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BCB60" w14:textId="2D7ECB6D" w:rsidR="009F07EC" w:rsidRPr="005F3967" w:rsidRDefault="009F07EC" w:rsidP="009F07EC">
      <w:pPr>
        <w:jc w:val="center"/>
        <w:rPr>
          <w:b/>
          <w:lang w:val="lt-LT"/>
        </w:rPr>
      </w:pPr>
    </w:p>
    <w:p w14:paraId="5CCAD71D" w14:textId="77777777" w:rsidR="009F07EC" w:rsidRPr="00774E2F" w:rsidRDefault="009F07EC" w:rsidP="009F07EC">
      <w:pPr>
        <w:jc w:val="center"/>
        <w:rPr>
          <w:b/>
          <w:lang w:val="lt-LT"/>
        </w:rPr>
      </w:pPr>
      <w:r w:rsidRPr="00774E2F">
        <w:rPr>
          <w:b/>
          <w:lang w:val="lt-LT"/>
        </w:rPr>
        <w:t xml:space="preserve">NACIONALINIS VĖŽIO INSTITUTAS </w:t>
      </w:r>
    </w:p>
    <w:p w14:paraId="7066CE77" w14:textId="77777777" w:rsidR="009F07EC" w:rsidRPr="00774E2F" w:rsidRDefault="009F07EC" w:rsidP="009F07EC">
      <w:pPr>
        <w:pStyle w:val="ListParagraph"/>
        <w:ind w:left="6521"/>
        <w:rPr>
          <w:lang w:val="lt-LT"/>
        </w:rPr>
      </w:pPr>
    </w:p>
    <w:p w14:paraId="6CAB5A7C" w14:textId="77777777" w:rsidR="009F07EC" w:rsidRPr="00774E2F" w:rsidRDefault="009F07EC" w:rsidP="00521010">
      <w:pPr>
        <w:pStyle w:val="ListParagraph"/>
        <w:ind w:left="6379"/>
        <w:rPr>
          <w:lang w:val="lt-LT"/>
        </w:rPr>
      </w:pPr>
      <w:r w:rsidRPr="00774E2F">
        <w:rPr>
          <w:lang w:val="lt-LT"/>
        </w:rPr>
        <w:t>TVIRTINU</w:t>
      </w:r>
    </w:p>
    <w:p w14:paraId="31C64DA3" w14:textId="702B0EA0" w:rsidR="00B416F3" w:rsidRPr="00774E2F" w:rsidRDefault="001E69FB" w:rsidP="00B416F3">
      <w:pPr>
        <w:pStyle w:val="ListParagraph"/>
        <w:ind w:left="6379"/>
        <w:rPr>
          <w:lang w:val="lt-LT"/>
        </w:rPr>
      </w:pPr>
      <w:r w:rsidRPr="00774E2F">
        <w:rPr>
          <w:lang w:val="lt-LT"/>
        </w:rPr>
        <w:t>Nacionalinio vėžio instituto direktorius</w:t>
      </w:r>
    </w:p>
    <w:p w14:paraId="1F9D26E1" w14:textId="77777777" w:rsidR="00B416F3" w:rsidRPr="00774E2F" w:rsidRDefault="00B416F3" w:rsidP="00B416F3">
      <w:pPr>
        <w:pStyle w:val="ListParagraph"/>
        <w:ind w:left="6379"/>
        <w:rPr>
          <w:lang w:val="lt-LT"/>
        </w:rPr>
      </w:pPr>
    </w:p>
    <w:p w14:paraId="6AE95635" w14:textId="6D8FC5EA" w:rsidR="00B416F3" w:rsidRPr="00774E2F" w:rsidRDefault="00B416F3" w:rsidP="00B416F3">
      <w:pPr>
        <w:pStyle w:val="ListParagraph"/>
        <w:ind w:left="6379"/>
        <w:rPr>
          <w:lang w:val="lt-LT"/>
        </w:rPr>
      </w:pPr>
      <w:r w:rsidRPr="00774E2F">
        <w:rPr>
          <w:lang w:val="lt-LT"/>
        </w:rPr>
        <w:t xml:space="preserve">  _______________</w:t>
      </w:r>
    </w:p>
    <w:p w14:paraId="149D329B" w14:textId="5A237004" w:rsidR="00B416F3" w:rsidRPr="00774E2F" w:rsidRDefault="00B416F3" w:rsidP="00B416F3">
      <w:pPr>
        <w:pStyle w:val="ListParagraph"/>
        <w:ind w:left="6379"/>
        <w:rPr>
          <w:lang w:val="lt-LT"/>
        </w:rPr>
      </w:pPr>
      <w:r w:rsidRPr="00774E2F">
        <w:rPr>
          <w:lang w:val="lt-LT"/>
        </w:rPr>
        <w:t xml:space="preserve">           (parašas)</w:t>
      </w:r>
    </w:p>
    <w:p w14:paraId="541BC905" w14:textId="6063D171" w:rsidR="009F07EC" w:rsidRPr="00774E2F" w:rsidRDefault="009F07EC" w:rsidP="009F07EC">
      <w:pPr>
        <w:pStyle w:val="ListParagraph"/>
        <w:ind w:left="6521"/>
        <w:rPr>
          <w:sz w:val="20"/>
          <w:szCs w:val="20"/>
          <w:lang w:val="lt-LT"/>
        </w:rPr>
      </w:pPr>
      <w:r w:rsidRPr="00774E2F">
        <w:rPr>
          <w:sz w:val="20"/>
          <w:szCs w:val="20"/>
          <w:lang w:val="lt-LT"/>
        </w:rPr>
        <w:t xml:space="preserve">  </w:t>
      </w:r>
    </w:p>
    <w:p w14:paraId="1BE914B8" w14:textId="1A4FF69C" w:rsidR="00015869" w:rsidRPr="00774E2F" w:rsidRDefault="005F3967" w:rsidP="00015869">
      <w:pPr>
        <w:jc w:val="center"/>
        <w:rPr>
          <w:b/>
          <w:lang w:val="lt-LT"/>
        </w:rPr>
      </w:pPr>
      <w:r w:rsidRPr="00774E2F">
        <w:rPr>
          <w:b/>
          <w:lang w:val="lt-LT"/>
        </w:rPr>
        <w:t>MOKSLO ADMINISTRAVIMO</w:t>
      </w:r>
      <w:r w:rsidR="009F07EC" w:rsidRPr="00774E2F">
        <w:rPr>
          <w:b/>
          <w:lang w:val="lt-LT"/>
        </w:rPr>
        <w:t xml:space="preserve"> SKYRI</w:t>
      </w:r>
      <w:r w:rsidR="000E168A" w:rsidRPr="00774E2F">
        <w:rPr>
          <w:b/>
          <w:lang w:val="lt-LT"/>
        </w:rPr>
        <w:t>A</w:t>
      </w:r>
      <w:r w:rsidR="00426B59" w:rsidRPr="00774E2F">
        <w:rPr>
          <w:b/>
          <w:lang w:val="lt-LT"/>
        </w:rPr>
        <w:t>US</w:t>
      </w:r>
      <w:r w:rsidR="00EA1B56" w:rsidRPr="00774E2F">
        <w:rPr>
          <w:b/>
          <w:lang w:val="lt-LT"/>
        </w:rPr>
        <w:t xml:space="preserve"> </w:t>
      </w:r>
    </w:p>
    <w:p w14:paraId="16BB771A" w14:textId="69AFE4CA" w:rsidR="000E168A" w:rsidRPr="00774E2F" w:rsidRDefault="009F07EC" w:rsidP="00015869">
      <w:pPr>
        <w:jc w:val="center"/>
        <w:rPr>
          <w:b/>
          <w:lang w:val="lt-LT"/>
        </w:rPr>
      </w:pPr>
      <w:r w:rsidRPr="00774E2F">
        <w:rPr>
          <w:b/>
          <w:lang w:val="lt-LT"/>
        </w:rPr>
        <w:t>VEDĖJ</w:t>
      </w:r>
      <w:r w:rsidR="000E168A" w:rsidRPr="00774E2F">
        <w:rPr>
          <w:b/>
          <w:lang w:val="lt-LT"/>
        </w:rPr>
        <w:t xml:space="preserve">O </w:t>
      </w:r>
    </w:p>
    <w:p w14:paraId="0FCB36A5" w14:textId="01FC0354" w:rsidR="000E168A" w:rsidRPr="00774E2F" w:rsidRDefault="000E168A" w:rsidP="0082149B">
      <w:pPr>
        <w:jc w:val="center"/>
        <w:rPr>
          <w:b/>
          <w:lang w:val="lt-LT"/>
        </w:rPr>
      </w:pPr>
      <w:r w:rsidRPr="00774E2F">
        <w:rPr>
          <w:b/>
          <w:lang w:val="lt-LT"/>
        </w:rPr>
        <w:t>PAREIGINIAI NUOSTATAI</w:t>
      </w:r>
    </w:p>
    <w:p w14:paraId="3F10537F" w14:textId="77777777" w:rsidR="0082149B" w:rsidRPr="00774E2F" w:rsidRDefault="0082149B" w:rsidP="0082149B">
      <w:pPr>
        <w:jc w:val="center"/>
        <w:rPr>
          <w:b/>
          <w:lang w:val="lt-LT"/>
        </w:rPr>
      </w:pPr>
    </w:p>
    <w:p w14:paraId="706013D6" w14:textId="7A0BBADD" w:rsidR="0082149B" w:rsidRPr="00774E2F" w:rsidRDefault="001E69FB" w:rsidP="0082149B">
      <w:pPr>
        <w:jc w:val="center"/>
        <w:rPr>
          <w:lang w:val="lt-LT"/>
        </w:rPr>
      </w:pPr>
      <w:r w:rsidRPr="00774E2F">
        <w:rPr>
          <w:lang w:val="lt-LT"/>
        </w:rPr>
        <w:t>202</w:t>
      </w:r>
      <w:r w:rsidR="00AE4633" w:rsidRPr="00774E2F">
        <w:rPr>
          <w:lang w:val="lt-LT"/>
        </w:rPr>
        <w:t>5</w:t>
      </w:r>
      <w:r w:rsidR="00F54DBF" w:rsidRPr="00774E2F">
        <w:rPr>
          <w:lang w:val="lt-LT"/>
        </w:rPr>
        <w:t xml:space="preserve">-   </w:t>
      </w:r>
      <w:r w:rsidR="0082149B" w:rsidRPr="00774E2F">
        <w:rPr>
          <w:lang w:val="lt-LT"/>
        </w:rPr>
        <w:t>-</w:t>
      </w:r>
      <w:r w:rsidR="00591FFF" w:rsidRPr="00774E2F">
        <w:rPr>
          <w:lang w:val="lt-LT"/>
        </w:rPr>
        <w:t xml:space="preserve"> </w:t>
      </w:r>
      <w:r w:rsidR="0082149B" w:rsidRPr="00774E2F">
        <w:rPr>
          <w:lang w:val="lt-LT"/>
        </w:rPr>
        <w:t xml:space="preserve">  Nr.</w:t>
      </w:r>
      <w:r w:rsidR="001621D1" w:rsidRPr="00774E2F">
        <w:rPr>
          <w:lang w:val="lt-LT"/>
        </w:rPr>
        <w:t xml:space="preserve"> P8-</w:t>
      </w:r>
    </w:p>
    <w:p w14:paraId="30E5FDBE" w14:textId="77777777" w:rsidR="0082149B" w:rsidRPr="00774E2F" w:rsidRDefault="0082149B" w:rsidP="0082149B">
      <w:pPr>
        <w:jc w:val="center"/>
        <w:rPr>
          <w:lang w:val="lt-LT"/>
        </w:rPr>
      </w:pPr>
      <w:r w:rsidRPr="00774E2F">
        <w:rPr>
          <w:lang w:val="lt-LT"/>
        </w:rPr>
        <w:t>Vilnius</w:t>
      </w:r>
    </w:p>
    <w:p w14:paraId="02442563" w14:textId="77777777" w:rsidR="0009729B" w:rsidRPr="00774E2F" w:rsidRDefault="0009729B" w:rsidP="0082149B">
      <w:pPr>
        <w:jc w:val="center"/>
        <w:rPr>
          <w:lang w:val="lt-LT"/>
        </w:rPr>
      </w:pPr>
    </w:p>
    <w:p w14:paraId="0B5B05C2" w14:textId="77777777" w:rsidR="00197F99" w:rsidRPr="00774E2F" w:rsidRDefault="00197F99" w:rsidP="0082149B">
      <w:pPr>
        <w:pStyle w:val="Heading1"/>
      </w:pPr>
      <w:r w:rsidRPr="00774E2F">
        <w:t>I SKYRIUS</w:t>
      </w:r>
    </w:p>
    <w:p w14:paraId="3DF89F32" w14:textId="77777777" w:rsidR="0082149B" w:rsidRPr="00774E2F" w:rsidRDefault="0082149B" w:rsidP="0082149B">
      <w:pPr>
        <w:pStyle w:val="Heading1"/>
      </w:pPr>
      <w:r w:rsidRPr="00774E2F">
        <w:t xml:space="preserve"> BENDRIEJI REIKALAVIMAI</w:t>
      </w:r>
    </w:p>
    <w:p w14:paraId="06002916" w14:textId="77777777" w:rsidR="0082149B" w:rsidRPr="00774E2F" w:rsidRDefault="0082149B" w:rsidP="0082149B">
      <w:pPr>
        <w:rPr>
          <w:lang w:val="lt-LT"/>
        </w:rPr>
      </w:pPr>
    </w:p>
    <w:p w14:paraId="6BB8DC65" w14:textId="21235568" w:rsidR="00423748" w:rsidRPr="00774E2F" w:rsidRDefault="0082149B" w:rsidP="004F587F">
      <w:pPr>
        <w:numPr>
          <w:ilvl w:val="0"/>
          <w:numId w:val="39"/>
        </w:numPr>
        <w:tabs>
          <w:tab w:val="left" w:pos="851"/>
        </w:tabs>
        <w:ind w:left="0" w:firstLine="567"/>
        <w:jc w:val="both"/>
        <w:rPr>
          <w:lang w:val="lt-LT"/>
        </w:rPr>
      </w:pPr>
      <w:r w:rsidRPr="00774E2F">
        <w:rPr>
          <w:lang w:val="lt-LT"/>
        </w:rPr>
        <w:t>Nacio</w:t>
      </w:r>
      <w:r w:rsidR="00197F99" w:rsidRPr="00774E2F">
        <w:rPr>
          <w:lang w:val="lt-LT"/>
        </w:rPr>
        <w:t xml:space="preserve">nalinio vėžio instituto (toliau – </w:t>
      </w:r>
      <w:r w:rsidR="00F22782" w:rsidRPr="00774E2F">
        <w:rPr>
          <w:lang w:val="lt-LT"/>
        </w:rPr>
        <w:t>Institutas</w:t>
      </w:r>
      <w:r w:rsidRPr="00774E2F">
        <w:rPr>
          <w:lang w:val="lt-LT"/>
        </w:rPr>
        <w:t xml:space="preserve">) </w:t>
      </w:r>
      <w:r w:rsidR="005F3967" w:rsidRPr="00774E2F">
        <w:rPr>
          <w:lang w:val="lt-LT"/>
        </w:rPr>
        <w:t>Mokslo administravimo</w:t>
      </w:r>
      <w:r w:rsidR="00615754" w:rsidRPr="00774E2F">
        <w:rPr>
          <w:lang w:val="lt-LT"/>
        </w:rPr>
        <w:t xml:space="preserve"> skyriaus </w:t>
      </w:r>
      <w:r w:rsidR="00423748" w:rsidRPr="00774E2F">
        <w:rPr>
          <w:lang w:val="lt-LT"/>
        </w:rPr>
        <w:t>(toliau - Skyri</w:t>
      </w:r>
      <w:r w:rsidR="00EA1B56" w:rsidRPr="00774E2F">
        <w:rPr>
          <w:lang w:val="lt-LT"/>
        </w:rPr>
        <w:t>us</w:t>
      </w:r>
      <w:r w:rsidR="00197F99" w:rsidRPr="00774E2F">
        <w:rPr>
          <w:lang w:val="lt-LT"/>
        </w:rPr>
        <w:t xml:space="preserve">) </w:t>
      </w:r>
      <w:r w:rsidR="009F07EC" w:rsidRPr="00774E2F">
        <w:rPr>
          <w:lang w:val="lt-LT"/>
        </w:rPr>
        <w:t>vedėjo pareigybė</w:t>
      </w:r>
      <w:r w:rsidR="00423748" w:rsidRPr="00774E2F">
        <w:rPr>
          <w:lang w:val="lt-LT"/>
        </w:rPr>
        <w:t>,</w:t>
      </w:r>
      <w:r w:rsidR="009F07EC" w:rsidRPr="00774E2F">
        <w:rPr>
          <w:lang w:val="lt-LT"/>
        </w:rPr>
        <w:t xml:space="preserve"> </w:t>
      </w:r>
      <w:r w:rsidR="001E69FB" w:rsidRPr="00774E2F">
        <w:rPr>
          <w:lang w:val="lt-LT"/>
        </w:rPr>
        <w:t>skirta</w:t>
      </w:r>
      <w:r w:rsidR="00196B7C" w:rsidRPr="00774E2F">
        <w:rPr>
          <w:lang w:val="lt-LT"/>
        </w:rPr>
        <w:t xml:space="preserve"> </w:t>
      </w:r>
      <w:r w:rsidR="00E452D9" w:rsidRPr="00774E2F">
        <w:rPr>
          <w:lang w:val="lt-LT"/>
        </w:rPr>
        <w:t xml:space="preserve">užtikrinti </w:t>
      </w:r>
      <w:r w:rsidR="00015869" w:rsidRPr="00521010">
        <w:rPr>
          <w:lang w:val="lt-LT"/>
        </w:rPr>
        <w:t>tinkamą Instituto mokslinės veiklos administravimą ir koordinavimą, mokslinių tyrimų ir eksperimentinės plėtros veiklos organizavimą, strateginį mokslo krypčių vystymą, bendradarbiavimą su kitomis mokslo ir studijų institucijomis, tarptautinėmis organizacijomis bei kitais partneriais, siekiant didinti Instituto mokslinį potencialą ir tarptautiškumą</w:t>
      </w:r>
      <w:r w:rsidR="005F3967" w:rsidRPr="00774E2F">
        <w:rPr>
          <w:lang w:val="lt-LT"/>
        </w:rPr>
        <w:t>.</w:t>
      </w:r>
      <w:r w:rsidR="00E452D9" w:rsidRPr="00774E2F">
        <w:rPr>
          <w:lang w:val="lt-LT"/>
        </w:rPr>
        <w:t xml:space="preserve"> </w:t>
      </w:r>
    </w:p>
    <w:p w14:paraId="5C7784E1" w14:textId="40D821A9" w:rsidR="00834F30" w:rsidRPr="00774E2F" w:rsidRDefault="00423748" w:rsidP="004F587F">
      <w:pPr>
        <w:numPr>
          <w:ilvl w:val="0"/>
          <w:numId w:val="39"/>
        </w:numPr>
        <w:tabs>
          <w:tab w:val="left" w:pos="851"/>
        </w:tabs>
        <w:ind w:left="0" w:firstLine="567"/>
        <w:jc w:val="both"/>
        <w:rPr>
          <w:lang w:val="lt-LT"/>
        </w:rPr>
      </w:pPr>
      <w:r w:rsidRPr="00774E2F">
        <w:rPr>
          <w:lang w:val="lt-LT"/>
        </w:rPr>
        <w:t>Pareigybės lygis</w:t>
      </w:r>
      <w:r w:rsidR="001E69FB" w:rsidRPr="00774E2F">
        <w:rPr>
          <w:lang w:val="lt-LT"/>
        </w:rPr>
        <w:t xml:space="preserve"> ir lygio kategorija</w:t>
      </w:r>
      <w:r w:rsidRPr="00774E2F">
        <w:rPr>
          <w:lang w:val="lt-LT"/>
        </w:rPr>
        <w:t xml:space="preserve">  – A1</w:t>
      </w:r>
      <w:r w:rsidR="001E69FB" w:rsidRPr="00774E2F">
        <w:rPr>
          <w:lang w:val="lt-LT"/>
        </w:rPr>
        <w:t>-1</w:t>
      </w:r>
      <w:r w:rsidRPr="00774E2F">
        <w:rPr>
          <w:lang w:val="lt-LT"/>
        </w:rPr>
        <w:t>.</w:t>
      </w:r>
    </w:p>
    <w:p w14:paraId="13A8569F" w14:textId="4D8B85DD" w:rsidR="00834F30" w:rsidRPr="00774E2F" w:rsidRDefault="00EA1B56" w:rsidP="004F587F">
      <w:pPr>
        <w:numPr>
          <w:ilvl w:val="0"/>
          <w:numId w:val="39"/>
        </w:numPr>
        <w:tabs>
          <w:tab w:val="left" w:pos="851"/>
        </w:tabs>
        <w:ind w:left="0" w:firstLine="567"/>
        <w:jc w:val="both"/>
        <w:rPr>
          <w:lang w:val="lt-LT"/>
        </w:rPr>
      </w:pPr>
      <w:r w:rsidRPr="00774E2F">
        <w:rPr>
          <w:lang w:val="lt-LT"/>
        </w:rPr>
        <w:t xml:space="preserve">Skyriaus vedėjas </w:t>
      </w:r>
      <w:r w:rsidR="00521010">
        <w:rPr>
          <w:lang w:val="lt-LT"/>
        </w:rPr>
        <w:t xml:space="preserve">tiesiogiai </w:t>
      </w:r>
      <w:r w:rsidRPr="00774E2F">
        <w:rPr>
          <w:lang w:val="lt-LT"/>
        </w:rPr>
        <w:t xml:space="preserve">pavaldus </w:t>
      </w:r>
      <w:r w:rsidR="00521010">
        <w:rPr>
          <w:lang w:val="lt-LT"/>
        </w:rPr>
        <w:t xml:space="preserve">Instituto </w:t>
      </w:r>
      <w:r w:rsidR="0074700F" w:rsidRPr="00774E2F">
        <w:rPr>
          <w:lang w:val="lt-LT"/>
        </w:rPr>
        <w:t>direktori</w:t>
      </w:r>
      <w:r w:rsidR="00BF5F61" w:rsidRPr="00774E2F">
        <w:rPr>
          <w:lang w:val="lt-LT"/>
        </w:rPr>
        <w:t>ui</w:t>
      </w:r>
      <w:r w:rsidR="00591FFF" w:rsidRPr="00774E2F">
        <w:rPr>
          <w:lang w:val="lt-LT"/>
        </w:rPr>
        <w:t xml:space="preserve">. </w:t>
      </w:r>
      <w:r w:rsidR="00CA2351" w:rsidRPr="00774E2F">
        <w:rPr>
          <w:lang w:val="lt-LT"/>
        </w:rPr>
        <w:t xml:space="preserve">Skyriaus vedėjui pavaldūs visi Skyriuje dirbantys darbuotojai. </w:t>
      </w:r>
    </w:p>
    <w:p w14:paraId="49607F01" w14:textId="1FFE4FBB" w:rsidR="00896786" w:rsidRPr="00774E2F" w:rsidRDefault="001E69FB" w:rsidP="004F587F">
      <w:pPr>
        <w:numPr>
          <w:ilvl w:val="0"/>
          <w:numId w:val="39"/>
        </w:numPr>
        <w:tabs>
          <w:tab w:val="left" w:pos="851"/>
        </w:tabs>
        <w:ind w:left="0" w:firstLine="567"/>
        <w:jc w:val="both"/>
        <w:rPr>
          <w:lang w:val="lt-LT"/>
        </w:rPr>
      </w:pPr>
      <w:r w:rsidRPr="00774E2F">
        <w:rPr>
          <w:lang w:val="lt-LT"/>
        </w:rPr>
        <w:t xml:space="preserve">Vykdydamas darbo funkcijas, darbuotojas laikosi </w:t>
      </w:r>
      <w:r w:rsidR="00F22782" w:rsidRPr="00774E2F">
        <w:rPr>
          <w:lang w:val="lt-LT"/>
        </w:rPr>
        <w:t xml:space="preserve">Instituto </w:t>
      </w:r>
      <w:r w:rsidRPr="00774E2F">
        <w:rPr>
          <w:lang w:val="lt-LT"/>
        </w:rPr>
        <w:t xml:space="preserve">darbuotojų elgesio kodekso, vidaus darbo tvarkos taisyklių, vadovaujasi pareiginiais nuostatais, </w:t>
      </w:r>
      <w:r w:rsidR="00F22782" w:rsidRPr="00774E2F">
        <w:rPr>
          <w:lang w:val="lt-LT"/>
        </w:rPr>
        <w:t xml:space="preserve">Instituto </w:t>
      </w:r>
      <w:r w:rsidRPr="00774E2F">
        <w:rPr>
          <w:lang w:val="lt-LT"/>
        </w:rPr>
        <w:t>direktoriaus įsakymais, patvirtintomis procedūromis, tvarkomis, taisyklėmis, kitais norminio pobūdžio teisės aktais bei galiojančiais Lietuvos Respublikos teisės aktais, laikosi darbo saugos, priešgaisrinės, elektrosaugos reikalavimų, žino veiksmus ekstremalių situacijų atvejais.</w:t>
      </w:r>
    </w:p>
    <w:p w14:paraId="15F531E4" w14:textId="77777777" w:rsidR="00AC7656" w:rsidRPr="00774E2F" w:rsidRDefault="00AC7656" w:rsidP="00CA2351">
      <w:pPr>
        <w:pStyle w:val="ListParagraph"/>
        <w:tabs>
          <w:tab w:val="left" w:pos="1134"/>
        </w:tabs>
        <w:ind w:left="851"/>
        <w:jc w:val="both"/>
        <w:rPr>
          <w:lang w:val="lt-LT"/>
        </w:rPr>
      </w:pPr>
    </w:p>
    <w:p w14:paraId="7A87BA36" w14:textId="77777777" w:rsidR="00197F99" w:rsidRPr="00774E2F" w:rsidRDefault="00197F99" w:rsidP="0082149B">
      <w:pPr>
        <w:jc w:val="center"/>
        <w:rPr>
          <w:b/>
          <w:lang w:val="lt-LT"/>
        </w:rPr>
      </w:pPr>
      <w:r w:rsidRPr="00774E2F">
        <w:rPr>
          <w:b/>
          <w:lang w:val="lt-LT"/>
        </w:rPr>
        <w:t>II SKYRIUS</w:t>
      </w:r>
    </w:p>
    <w:p w14:paraId="2B003DB1" w14:textId="77777777" w:rsidR="00423748" w:rsidRPr="00774E2F" w:rsidRDefault="00423748" w:rsidP="00423748">
      <w:pPr>
        <w:jc w:val="center"/>
        <w:rPr>
          <w:b/>
          <w:lang w:val="lt-LT"/>
        </w:rPr>
      </w:pPr>
      <w:r w:rsidRPr="00774E2F">
        <w:rPr>
          <w:b/>
          <w:lang w:val="lt-LT"/>
        </w:rPr>
        <w:t>REIKALAVIMAI ŠIAS PAREIGAS EINANČIAM DARBUOTOJUI</w:t>
      </w:r>
    </w:p>
    <w:p w14:paraId="43FFA746" w14:textId="434B84B8" w:rsidR="0082149B" w:rsidRPr="00774E2F" w:rsidRDefault="0082149B" w:rsidP="0082149B">
      <w:pPr>
        <w:jc w:val="center"/>
        <w:rPr>
          <w:b/>
          <w:lang w:val="lt-LT"/>
        </w:rPr>
      </w:pPr>
      <w:r w:rsidRPr="00774E2F">
        <w:rPr>
          <w:b/>
          <w:lang w:val="lt-LT"/>
        </w:rPr>
        <w:t xml:space="preserve"> </w:t>
      </w:r>
    </w:p>
    <w:p w14:paraId="61539245" w14:textId="77777777" w:rsidR="00426B59" w:rsidRPr="00774E2F" w:rsidRDefault="00426B59" w:rsidP="004F587F">
      <w:pPr>
        <w:pStyle w:val="NormalWeb"/>
        <w:numPr>
          <w:ilvl w:val="0"/>
          <w:numId w:val="37"/>
        </w:numPr>
        <w:tabs>
          <w:tab w:val="left" w:pos="851"/>
          <w:tab w:val="left" w:pos="993"/>
        </w:tabs>
        <w:spacing w:before="0" w:beforeAutospacing="0" w:after="0" w:afterAutospacing="0"/>
        <w:ind w:left="0" w:firstLine="567"/>
        <w:jc w:val="both"/>
      </w:pPr>
      <w:r w:rsidRPr="00774E2F">
        <w:t>Darbuotojas, einantis šias pareigas, turi atitikti šiuos specialiuosius reikalavimus:</w:t>
      </w:r>
    </w:p>
    <w:p w14:paraId="5E1F532E" w14:textId="60FB9543" w:rsidR="00426B59" w:rsidRPr="00774E2F" w:rsidRDefault="00426B59" w:rsidP="004F587F">
      <w:pPr>
        <w:pStyle w:val="NormalWeb"/>
        <w:numPr>
          <w:ilvl w:val="1"/>
          <w:numId w:val="37"/>
        </w:numPr>
        <w:tabs>
          <w:tab w:val="left" w:pos="851"/>
          <w:tab w:val="left" w:pos="993"/>
        </w:tabs>
        <w:spacing w:before="0" w:beforeAutospacing="0" w:after="0" w:afterAutospacing="0"/>
        <w:ind w:left="0" w:firstLine="567"/>
        <w:jc w:val="both"/>
      </w:pPr>
      <w:r w:rsidRPr="00774E2F">
        <w:t>turėti aukštąjį universitetinį arba jam prilygintą socialinių</w:t>
      </w:r>
      <w:r w:rsidR="00ED431A">
        <w:t>, sveikatos ar gyvybės</w:t>
      </w:r>
      <w:r w:rsidRPr="00774E2F">
        <w:t xml:space="preserve"> mokslų studijų </w:t>
      </w:r>
      <w:r w:rsidR="00ED431A">
        <w:t>krypties</w:t>
      </w:r>
      <w:r w:rsidR="00ED431A" w:rsidRPr="00774E2F">
        <w:t xml:space="preserve"> </w:t>
      </w:r>
      <w:r w:rsidRPr="00774E2F">
        <w:t>išsilavinimą</w:t>
      </w:r>
      <w:r w:rsidR="005F3967" w:rsidRPr="00774E2F">
        <w:t xml:space="preserve"> su </w:t>
      </w:r>
      <w:r w:rsidR="00BA4937" w:rsidRPr="00774E2F">
        <w:t xml:space="preserve"> magistro kvalifikaciniu laipsniu</w:t>
      </w:r>
      <w:r w:rsidR="001621D1" w:rsidRPr="00774E2F">
        <w:t>;</w:t>
      </w:r>
    </w:p>
    <w:p w14:paraId="60A3B334" w14:textId="2E9A131E" w:rsidR="00A26615" w:rsidRDefault="008F23DC" w:rsidP="004F587F">
      <w:pPr>
        <w:pStyle w:val="NormalWeb"/>
        <w:numPr>
          <w:ilvl w:val="1"/>
          <w:numId w:val="37"/>
        </w:numPr>
        <w:tabs>
          <w:tab w:val="left" w:pos="851"/>
          <w:tab w:val="left" w:pos="993"/>
        </w:tabs>
        <w:spacing w:before="0" w:beforeAutospacing="0" w:after="0" w:afterAutospacing="0"/>
        <w:ind w:left="0" w:firstLine="567"/>
        <w:jc w:val="both"/>
      </w:pPr>
      <w:r w:rsidRPr="00774E2F">
        <w:t xml:space="preserve">turėti ne mažesnę kaip </w:t>
      </w:r>
      <w:r w:rsidR="005F3967" w:rsidRPr="00774E2F">
        <w:t>3</w:t>
      </w:r>
      <w:r w:rsidRPr="00774E2F">
        <w:t xml:space="preserve"> metų darbo patirtį </w:t>
      </w:r>
      <w:r w:rsidR="005F3967" w:rsidRPr="00774E2F">
        <w:t>švietimo ir mokslo</w:t>
      </w:r>
      <w:r w:rsidRPr="00774E2F">
        <w:t xml:space="preserve"> sistemo</w:t>
      </w:r>
      <w:r w:rsidR="00E06987" w:rsidRPr="00774E2F">
        <w:t>je</w:t>
      </w:r>
      <w:r w:rsidR="00A26615">
        <w:t>;</w:t>
      </w:r>
    </w:p>
    <w:p w14:paraId="7B94ACAB" w14:textId="01C485E4" w:rsidR="008F23DC" w:rsidRPr="00774E2F" w:rsidRDefault="008F23DC" w:rsidP="004F587F">
      <w:pPr>
        <w:pStyle w:val="NormalWeb"/>
        <w:numPr>
          <w:ilvl w:val="1"/>
          <w:numId w:val="37"/>
        </w:numPr>
        <w:tabs>
          <w:tab w:val="left" w:pos="851"/>
          <w:tab w:val="left" w:pos="993"/>
        </w:tabs>
        <w:spacing w:before="0" w:beforeAutospacing="0" w:after="0" w:afterAutospacing="0"/>
        <w:ind w:left="0" w:firstLine="567"/>
        <w:jc w:val="both"/>
      </w:pPr>
      <w:r w:rsidRPr="00774E2F">
        <w:t xml:space="preserve"> </w:t>
      </w:r>
      <w:r w:rsidR="00A26615">
        <w:t xml:space="preserve">turėti ne mažesnę kaip </w:t>
      </w:r>
      <w:r w:rsidR="00A26615" w:rsidRPr="00521010">
        <w:t>3 met</w:t>
      </w:r>
      <w:r w:rsidR="00A26615">
        <w:t xml:space="preserve">ų darbo patirtį </w:t>
      </w:r>
      <w:r w:rsidRPr="00774E2F">
        <w:t xml:space="preserve">strateginio valdymo ir (ar) planavimo, projektų valdymo ir (ar) administravimo </w:t>
      </w:r>
      <w:r w:rsidR="00E06987" w:rsidRPr="00774E2F">
        <w:t xml:space="preserve">srityje, </w:t>
      </w:r>
      <w:r w:rsidR="00E06987" w:rsidRPr="00521010">
        <w:t>įgyvendinant Europos Sąjungos struktūrinių fondų, tarptautin</w:t>
      </w:r>
      <w:r w:rsidR="00412FB2" w:rsidRPr="00521010">
        <w:t>i</w:t>
      </w:r>
      <w:r w:rsidR="00412FB2">
        <w:t>ų</w:t>
      </w:r>
      <w:r w:rsidR="00E06987" w:rsidRPr="00521010">
        <w:t xml:space="preserve"> , valstybės biudžeto investicijų ar kitų nacionalinių fondų projektus</w:t>
      </w:r>
      <w:r w:rsidR="00412FB2" w:rsidRPr="00521010">
        <w:t>;</w:t>
      </w:r>
      <w:r w:rsidRPr="00774E2F">
        <w:t>;</w:t>
      </w:r>
    </w:p>
    <w:p w14:paraId="4882C686" w14:textId="230C8679" w:rsidR="00E06987" w:rsidRPr="00774E2F" w:rsidRDefault="00412FB2" w:rsidP="004F587F">
      <w:pPr>
        <w:pStyle w:val="NormalWeb"/>
        <w:numPr>
          <w:ilvl w:val="1"/>
          <w:numId w:val="37"/>
        </w:numPr>
        <w:tabs>
          <w:tab w:val="left" w:pos="851"/>
          <w:tab w:val="left" w:pos="993"/>
        </w:tabs>
        <w:spacing w:before="0" w:beforeAutospacing="0" w:after="0" w:afterAutospacing="0"/>
        <w:ind w:left="0" w:firstLine="567"/>
        <w:jc w:val="both"/>
      </w:pPr>
      <w:r w:rsidRPr="00521010">
        <w:t>t</w:t>
      </w:r>
      <w:r w:rsidR="00E06987" w:rsidRPr="00521010">
        <w:t xml:space="preserve">urėti ne mažesnę kaip </w:t>
      </w:r>
      <w:r w:rsidRPr="00521010">
        <w:t>1</w:t>
      </w:r>
      <w:r w:rsidR="00E06987" w:rsidRPr="00521010">
        <w:t xml:space="preserve"> metų vadovaujamo darbo patirtį.</w:t>
      </w:r>
    </w:p>
    <w:p w14:paraId="627EF74A" w14:textId="4F90A848" w:rsidR="00BB1EF8" w:rsidRPr="00774E2F" w:rsidRDefault="00BB1EF8" w:rsidP="004F587F">
      <w:pPr>
        <w:pStyle w:val="NormalWeb"/>
        <w:numPr>
          <w:ilvl w:val="1"/>
          <w:numId w:val="37"/>
        </w:numPr>
        <w:tabs>
          <w:tab w:val="left" w:pos="851"/>
          <w:tab w:val="left" w:pos="993"/>
        </w:tabs>
        <w:spacing w:before="0" w:beforeAutospacing="0" w:after="0" w:afterAutospacing="0"/>
        <w:ind w:left="0" w:firstLine="567"/>
        <w:jc w:val="both"/>
      </w:pPr>
      <w:r w:rsidRPr="00774E2F">
        <w:t>mokėti valstybinę kalbą pagal trečiąją valstybinės kalbos mokėjimo kategoriją, nustatytą Lietuvos Respublikos Vyriausybės 2003 m. gruodžio 24 d. nutarimu Nr. 1688 „Dėl valstybinės kalbos mokėjimo kategorijų patvirtinimo ir įgyvendinimo“;</w:t>
      </w:r>
    </w:p>
    <w:p w14:paraId="003B168D" w14:textId="4736450C" w:rsidR="00BB1EF8" w:rsidRPr="00774E2F" w:rsidRDefault="00BB1EF8" w:rsidP="004F587F">
      <w:pPr>
        <w:pStyle w:val="NormalWeb"/>
        <w:numPr>
          <w:ilvl w:val="1"/>
          <w:numId w:val="37"/>
        </w:numPr>
        <w:tabs>
          <w:tab w:val="left" w:pos="851"/>
          <w:tab w:val="left" w:pos="993"/>
        </w:tabs>
        <w:spacing w:before="0" w:beforeAutospacing="0" w:after="0" w:afterAutospacing="0"/>
        <w:ind w:left="0" w:firstLine="567"/>
        <w:jc w:val="both"/>
      </w:pPr>
      <w:r w:rsidRPr="00774E2F">
        <w:t xml:space="preserve"> mokėti</w:t>
      </w:r>
      <w:r w:rsidR="005F3967" w:rsidRPr="00774E2F">
        <w:t xml:space="preserve"> anglų kalbą ne žemesniu nei </w:t>
      </w:r>
      <w:r w:rsidR="00412FB2" w:rsidRPr="00521010">
        <w:t>B</w:t>
      </w:r>
      <w:r w:rsidR="00412FB2">
        <w:t>2</w:t>
      </w:r>
      <w:r w:rsidR="005F3967" w:rsidRPr="00774E2F">
        <w:t xml:space="preserve"> lygiu;</w:t>
      </w:r>
    </w:p>
    <w:p w14:paraId="570D199B" w14:textId="3B838D24" w:rsidR="00426B59" w:rsidRPr="00774E2F" w:rsidRDefault="00426B59" w:rsidP="004F587F">
      <w:pPr>
        <w:pStyle w:val="NormalWeb"/>
        <w:numPr>
          <w:ilvl w:val="1"/>
          <w:numId w:val="37"/>
        </w:numPr>
        <w:tabs>
          <w:tab w:val="left" w:pos="851"/>
          <w:tab w:val="left" w:pos="993"/>
        </w:tabs>
        <w:spacing w:before="0" w:beforeAutospacing="0" w:after="0" w:afterAutospacing="0"/>
        <w:ind w:left="0" w:firstLine="567"/>
        <w:jc w:val="both"/>
      </w:pPr>
      <w:r w:rsidRPr="00774E2F">
        <w:t xml:space="preserve">būti susipažinusiam ir </w:t>
      </w:r>
      <w:r w:rsidR="00CF07A1" w:rsidRPr="00774E2F">
        <w:t>gebėti taikyti</w:t>
      </w:r>
      <w:r w:rsidRPr="00774E2F">
        <w:t xml:space="preserve"> </w:t>
      </w:r>
      <w:r w:rsidR="003057CA" w:rsidRPr="00774E2F">
        <w:t>asmens sveikatos priežiūros įstaigų ir valstybinių mokslinių tyrimų institutų veiklą, strateginį</w:t>
      </w:r>
      <w:r w:rsidR="00CF07A1" w:rsidRPr="00774E2F">
        <w:t xml:space="preserve"> ir </w:t>
      </w:r>
      <w:r w:rsidR="003057CA" w:rsidRPr="00774E2F">
        <w:t xml:space="preserve">valstybės investicijų planavimą bei įgyvendinimą, </w:t>
      </w:r>
      <w:r w:rsidR="003057CA" w:rsidRPr="00774E2F">
        <w:lastRenderedPageBreak/>
        <w:t xml:space="preserve">valstybės turto valdymą, </w:t>
      </w:r>
      <w:r w:rsidRPr="00774E2F">
        <w:t>E</w:t>
      </w:r>
      <w:r w:rsidR="003057CA" w:rsidRPr="00774E2F">
        <w:t xml:space="preserve">uropos </w:t>
      </w:r>
      <w:r w:rsidRPr="00774E2F">
        <w:t>S</w:t>
      </w:r>
      <w:r w:rsidR="003057CA" w:rsidRPr="00774E2F">
        <w:t>ąjungos</w:t>
      </w:r>
      <w:r w:rsidRPr="00774E2F">
        <w:t xml:space="preserve"> struktūrinių fondų paramos teikimą </w:t>
      </w:r>
      <w:r w:rsidR="00CF07A1" w:rsidRPr="00774E2F">
        <w:t>reglamentuojančius teisės aktus,</w:t>
      </w:r>
      <w:r w:rsidRPr="00774E2F">
        <w:t xml:space="preserve"> tarptautinio bendradarbiavimo principus</w:t>
      </w:r>
      <w:r w:rsidR="00CF07A1" w:rsidRPr="00774E2F">
        <w:t>;</w:t>
      </w:r>
      <w:r w:rsidRPr="00774E2F">
        <w:t xml:space="preserve"> </w:t>
      </w:r>
    </w:p>
    <w:p w14:paraId="2C9C23E7" w14:textId="21995330" w:rsidR="00426B59" w:rsidRPr="00774E2F" w:rsidRDefault="00FD4C13" w:rsidP="004F587F">
      <w:pPr>
        <w:pStyle w:val="NormalWeb"/>
        <w:numPr>
          <w:ilvl w:val="1"/>
          <w:numId w:val="37"/>
        </w:numPr>
        <w:tabs>
          <w:tab w:val="left" w:pos="851"/>
          <w:tab w:val="left" w:pos="993"/>
          <w:tab w:val="left" w:pos="1418"/>
        </w:tabs>
        <w:spacing w:before="0" w:beforeAutospacing="0" w:after="0" w:afterAutospacing="0"/>
        <w:ind w:left="0" w:firstLine="567"/>
        <w:jc w:val="both"/>
      </w:pPr>
      <w:r w:rsidRPr="00774E2F">
        <w:t xml:space="preserve">gebėti </w:t>
      </w:r>
      <w:r w:rsidR="00426B59" w:rsidRPr="00774E2F">
        <w:t>valdyti, kaupti, sisteminti, apibendrinti informaciją</w:t>
      </w:r>
      <w:r w:rsidRPr="00774E2F">
        <w:t>, rengti išvadas</w:t>
      </w:r>
      <w:r w:rsidR="00426B59" w:rsidRPr="00774E2F">
        <w:t xml:space="preserve"> ir teikti </w:t>
      </w:r>
      <w:r w:rsidRPr="00774E2F">
        <w:t>pasiūlymus</w:t>
      </w:r>
      <w:r w:rsidR="00426B59" w:rsidRPr="00774E2F">
        <w:t>;</w:t>
      </w:r>
    </w:p>
    <w:p w14:paraId="2409B182" w14:textId="43148422" w:rsidR="004F587F" w:rsidRPr="00774E2F" w:rsidRDefault="004F587F" w:rsidP="004F587F">
      <w:pPr>
        <w:pStyle w:val="ListParagraph"/>
        <w:numPr>
          <w:ilvl w:val="1"/>
          <w:numId w:val="37"/>
        </w:numPr>
        <w:tabs>
          <w:tab w:val="left" w:pos="360"/>
          <w:tab w:val="left" w:pos="993"/>
          <w:tab w:val="left" w:pos="1134"/>
        </w:tabs>
        <w:ind w:left="0" w:firstLine="567"/>
        <w:jc w:val="both"/>
        <w:rPr>
          <w:lang w:val="lt-LT"/>
        </w:rPr>
      </w:pPr>
      <w:r w:rsidRPr="00774E2F">
        <w:rPr>
          <w:lang w:val="lt-LT"/>
        </w:rPr>
        <w:t>gebėti nustatyti rizikingas Skyriaus veiklos sritis ir siūlyti tinkamas rizikų valdymo priemones;</w:t>
      </w:r>
    </w:p>
    <w:p w14:paraId="22EB902A" w14:textId="77777777" w:rsidR="004F587F" w:rsidRPr="00774E2F" w:rsidRDefault="004F587F" w:rsidP="004F587F">
      <w:pPr>
        <w:pStyle w:val="ListParagraph"/>
        <w:numPr>
          <w:ilvl w:val="1"/>
          <w:numId w:val="37"/>
        </w:numPr>
        <w:tabs>
          <w:tab w:val="left" w:pos="360"/>
          <w:tab w:val="left" w:pos="993"/>
          <w:tab w:val="left" w:pos="1134"/>
        </w:tabs>
        <w:ind w:left="0" w:firstLine="567"/>
        <w:jc w:val="both"/>
        <w:rPr>
          <w:lang w:val="lt-LT"/>
        </w:rPr>
      </w:pPr>
      <w:r w:rsidRPr="00774E2F">
        <w:rPr>
          <w:lang w:val="lt-LT"/>
        </w:rPr>
        <w:t>išmanyti antikorupcinės aplinkos įgyvendinimo priemones;</w:t>
      </w:r>
    </w:p>
    <w:p w14:paraId="42064DC2" w14:textId="77777777" w:rsidR="004F587F" w:rsidRPr="00774E2F" w:rsidRDefault="004F587F" w:rsidP="004F587F">
      <w:pPr>
        <w:pStyle w:val="ListParagraph"/>
        <w:numPr>
          <w:ilvl w:val="1"/>
          <w:numId w:val="37"/>
        </w:numPr>
        <w:tabs>
          <w:tab w:val="left" w:pos="360"/>
          <w:tab w:val="left" w:pos="993"/>
          <w:tab w:val="left" w:pos="1134"/>
        </w:tabs>
        <w:ind w:left="0" w:firstLine="567"/>
        <w:jc w:val="both"/>
        <w:rPr>
          <w:lang w:val="lt-LT"/>
        </w:rPr>
      </w:pPr>
      <w:r w:rsidRPr="00774E2F">
        <w:rPr>
          <w:lang w:val="lt-LT"/>
        </w:rPr>
        <w:t>turėti lyderio kompetencijų ir gebėti jas taikyti veikloje – gebėti perteikti įstaigos viziją, misiją, tikslus ir įkvėpti jų siekti, suteikti reikalingą emocinę paramą, įtraukti į sprendimų priėmimą, ugdyti, kurti pozityvią darbo aplinką;</w:t>
      </w:r>
    </w:p>
    <w:p w14:paraId="28A4503A" w14:textId="0357B4B3" w:rsidR="004F587F" w:rsidRPr="00774E2F" w:rsidRDefault="004F587F" w:rsidP="004F587F">
      <w:pPr>
        <w:pStyle w:val="ListParagraph"/>
        <w:numPr>
          <w:ilvl w:val="1"/>
          <w:numId w:val="37"/>
        </w:numPr>
        <w:tabs>
          <w:tab w:val="left" w:pos="360"/>
          <w:tab w:val="left" w:pos="993"/>
          <w:tab w:val="left" w:pos="1134"/>
        </w:tabs>
        <w:ind w:left="0" w:firstLine="567"/>
        <w:jc w:val="both"/>
        <w:rPr>
          <w:lang w:val="lt-LT"/>
        </w:rPr>
      </w:pPr>
      <w:r w:rsidRPr="00774E2F">
        <w:rPr>
          <w:lang w:val="lt-LT"/>
        </w:rPr>
        <w:t>turėti vadybinių kompetencijų ir gebėti jas taikyti veikloje – turėti strateginį požiūrį, t. y. gebėti tikslus suderinti su valstybės prioritetais, įvertinti platesnį kontekstą, numatyti ateities galimybes ir gebėti jomis pasinaudoti, mokėti organizuoti bei valdyti veiklą, t. y. gebėti nustatyti veiklos prioritetus, organizuoti ir koordinuoti veiklą, užtikrinant tikslų įgyvendinimą;</w:t>
      </w:r>
    </w:p>
    <w:p w14:paraId="1B01F58B" w14:textId="13319C73" w:rsidR="00FD4C13" w:rsidRPr="00774E2F" w:rsidRDefault="00FD4C13" w:rsidP="004F587F">
      <w:pPr>
        <w:pStyle w:val="NormalWeb"/>
        <w:numPr>
          <w:ilvl w:val="1"/>
          <w:numId w:val="37"/>
        </w:numPr>
        <w:tabs>
          <w:tab w:val="left" w:pos="993"/>
          <w:tab w:val="left" w:pos="1134"/>
          <w:tab w:val="left" w:pos="1418"/>
        </w:tabs>
        <w:spacing w:before="0" w:beforeAutospacing="0" w:after="0" w:afterAutospacing="0"/>
        <w:ind w:left="0" w:firstLine="567"/>
        <w:jc w:val="both"/>
      </w:pPr>
      <w:r w:rsidRPr="00774E2F">
        <w:t>žinoti dokumentų rengimo, tvarkymo ir apskaitos taisykles, kokybės vadybos sistemos dokumentus, reglamentuojančius pareigybės funkcijų vykdymą;</w:t>
      </w:r>
    </w:p>
    <w:p w14:paraId="19F4A9FF" w14:textId="796B109B" w:rsidR="00E930C8" w:rsidRPr="00774E2F" w:rsidRDefault="00FD4C13" w:rsidP="004F587F">
      <w:pPr>
        <w:pStyle w:val="NormalWeb"/>
        <w:numPr>
          <w:ilvl w:val="1"/>
          <w:numId w:val="37"/>
        </w:numPr>
        <w:tabs>
          <w:tab w:val="left" w:pos="993"/>
          <w:tab w:val="left" w:pos="1134"/>
          <w:tab w:val="left" w:pos="1418"/>
        </w:tabs>
        <w:spacing w:before="0" w:beforeAutospacing="0" w:after="0" w:afterAutospacing="0"/>
        <w:ind w:left="0" w:firstLine="567"/>
        <w:jc w:val="both"/>
      </w:pPr>
      <w:r w:rsidRPr="00774E2F">
        <w:t xml:space="preserve">gebėti </w:t>
      </w:r>
      <w:r w:rsidR="00426B59" w:rsidRPr="00774E2F">
        <w:t xml:space="preserve">sklandžiai reikšti mintis </w:t>
      </w:r>
      <w:r w:rsidRPr="00774E2F">
        <w:t xml:space="preserve">žodžiu </w:t>
      </w:r>
      <w:r w:rsidR="00426B59" w:rsidRPr="00774E2F">
        <w:t xml:space="preserve">ir </w:t>
      </w:r>
      <w:r w:rsidRPr="00774E2F">
        <w:t>raštu</w:t>
      </w:r>
      <w:r w:rsidR="00C51949" w:rsidRPr="00774E2F">
        <w:t>;</w:t>
      </w:r>
    </w:p>
    <w:p w14:paraId="7D1A3187" w14:textId="0E786425" w:rsidR="00426B59" w:rsidRPr="00774E2F" w:rsidRDefault="00E930C8" w:rsidP="004F587F">
      <w:pPr>
        <w:pStyle w:val="NormalWeb"/>
        <w:numPr>
          <w:ilvl w:val="1"/>
          <w:numId w:val="37"/>
        </w:numPr>
        <w:tabs>
          <w:tab w:val="left" w:pos="993"/>
          <w:tab w:val="left" w:pos="1134"/>
          <w:tab w:val="left" w:pos="1418"/>
        </w:tabs>
        <w:spacing w:before="0" w:beforeAutospacing="0" w:after="0" w:afterAutospacing="0"/>
        <w:ind w:left="0" w:firstLine="567"/>
        <w:jc w:val="both"/>
      </w:pPr>
      <w:r w:rsidRPr="00774E2F">
        <w:t xml:space="preserve">gebėti naudotis šiuolaikinėmis technologijomis ir ryšio priemonėmis </w:t>
      </w:r>
      <w:r w:rsidR="00523CE2" w:rsidRPr="00774E2F">
        <w:t>(dokumentų rengimo ir apdorojimo programomis, interneto naršyklėmis, elektroninio pašto programomis ir kt)</w:t>
      </w:r>
      <w:r w:rsidR="00FD4C13" w:rsidRPr="00774E2F">
        <w:t>;</w:t>
      </w:r>
    </w:p>
    <w:p w14:paraId="00D3CB3A" w14:textId="62868D60" w:rsidR="00426B59" w:rsidRPr="00774E2F" w:rsidRDefault="00412FB2" w:rsidP="004F587F">
      <w:pPr>
        <w:pStyle w:val="ListParagraph"/>
        <w:numPr>
          <w:ilvl w:val="1"/>
          <w:numId w:val="37"/>
        </w:numPr>
        <w:tabs>
          <w:tab w:val="left" w:pos="720"/>
          <w:tab w:val="left" w:pos="993"/>
          <w:tab w:val="left" w:pos="1134"/>
          <w:tab w:val="left" w:pos="1418"/>
          <w:tab w:val="left" w:pos="1560"/>
        </w:tabs>
        <w:ind w:left="0" w:firstLine="567"/>
        <w:jc w:val="both"/>
        <w:rPr>
          <w:lang w:val="lt-LT"/>
        </w:rPr>
      </w:pPr>
      <w:r>
        <w:rPr>
          <w:lang w:val="lt-LT"/>
        </w:rPr>
        <w:t>žinoti</w:t>
      </w:r>
      <w:r w:rsidR="00A76C74">
        <w:rPr>
          <w:lang w:val="lt-LT"/>
        </w:rPr>
        <w:t xml:space="preserve"> ir gebėti taikyti</w:t>
      </w:r>
      <w:r>
        <w:rPr>
          <w:lang w:val="lt-LT"/>
        </w:rPr>
        <w:t xml:space="preserve"> </w:t>
      </w:r>
      <w:r w:rsidR="00426B59" w:rsidRPr="00774E2F">
        <w:rPr>
          <w:lang w:val="lt-LT"/>
        </w:rPr>
        <w:t>darbo organizavimo ir planavimo metodus;</w:t>
      </w:r>
    </w:p>
    <w:p w14:paraId="58282CD6" w14:textId="42325EE8" w:rsidR="00426B59" w:rsidRPr="00774E2F" w:rsidRDefault="00A76C74" w:rsidP="004F587F">
      <w:pPr>
        <w:pStyle w:val="bodytext0"/>
        <w:numPr>
          <w:ilvl w:val="1"/>
          <w:numId w:val="37"/>
        </w:numPr>
        <w:tabs>
          <w:tab w:val="left" w:pos="993"/>
          <w:tab w:val="left" w:pos="1134"/>
          <w:tab w:val="left" w:pos="1418"/>
          <w:tab w:val="left" w:pos="1560"/>
        </w:tabs>
        <w:spacing w:before="0" w:beforeAutospacing="0" w:after="0" w:afterAutospacing="0"/>
        <w:ind w:left="0" w:firstLine="567"/>
        <w:jc w:val="both"/>
      </w:pPr>
      <w:r>
        <w:t xml:space="preserve">žinoti ir gebėti taikyti </w:t>
      </w:r>
      <w:r w:rsidR="00426B59" w:rsidRPr="00774E2F">
        <w:t>komandinio darbo ir valdymo principus;</w:t>
      </w:r>
    </w:p>
    <w:p w14:paraId="184CF380" w14:textId="1556F3D0" w:rsidR="00426B59" w:rsidRPr="00774E2F" w:rsidRDefault="00A76C74" w:rsidP="004F587F">
      <w:pPr>
        <w:pStyle w:val="bodytext0"/>
        <w:numPr>
          <w:ilvl w:val="1"/>
          <w:numId w:val="37"/>
        </w:numPr>
        <w:tabs>
          <w:tab w:val="left" w:pos="993"/>
          <w:tab w:val="left" w:pos="1134"/>
          <w:tab w:val="left" w:pos="1418"/>
          <w:tab w:val="left" w:pos="1560"/>
        </w:tabs>
        <w:spacing w:before="0" w:beforeAutospacing="0" w:after="0" w:afterAutospacing="0"/>
        <w:ind w:left="0" w:firstLine="567"/>
        <w:jc w:val="both"/>
      </w:pPr>
      <w:r>
        <w:t xml:space="preserve">žinoti </w:t>
      </w:r>
      <w:r w:rsidR="00426B59" w:rsidRPr="00774E2F">
        <w:t>darbo saugos, saugumo technikos, priešgaisrinės saugos pagrindus;</w:t>
      </w:r>
    </w:p>
    <w:p w14:paraId="34E44306" w14:textId="6E2403BE" w:rsidR="00426B59" w:rsidRPr="00774E2F" w:rsidRDefault="00A76C74" w:rsidP="004F587F">
      <w:pPr>
        <w:pStyle w:val="bodytext0"/>
        <w:numPr>
          <w:ilvl w:val="1"/>
          <w:numId w:val="37"/>
        </w:numPr>
        <w:tabs>
          <w:tab w:val="left" w:pos="993"/>
          <w:tab w:val="left" w:pos="1134"/>
          <w:tab w:val="left" w:pos="1418"/>
        </w:tabs>
        <w:spacing w:before="0" w:beforeAutospacing="0" w:after="0" w:afterAutospacing="0"/>
        <w:ind w:left="0" w:firstLine="567"/>
        <w:jc w:val="both"/>
      </w:pPr>
      <w:r>
        <w:t xml:space="preserve">žinoti </w:t>
      </w:r>
      <w:r w:rsidR="00426B59" w:rsidRPr="00774E2F">
        <w:t xml:space="preserve">kokybės vadybos sistemos principus, susijusius su </w:t>
      </w:r>
      <w:r w:rsidR="00CF07A1" w:rsidRPr="00774E2F">
        <w:t xml:space="preserve">viešosios įstaigos </w:t>
      </w:r>
      <w:r w:rsidR="00426B59" w:rsidRPr="00774E2F">
        <w:t>organizacine veikla;</w:t>
      </w:r>
    </w:p>
    <w:p w14:paraId="33EC0509" w14:textId="6A5D9BA1" w:rsidR="00426B59" w:rsidRPr="00774E2F" w:rsidRDefault="00426B59" w:rsidP="004F587F">
      <w:pPr>
        <w:pStyle w:val="NormalWeb"/>
        <w:numPr>
          <w:ilvl w:val="1"/>
          <w:numId w:val="37"/>
        </w:numPr>
        <w:tabs>
          <w:tab w:val="left" w:pos="993"/>
          <w:tab w:val="left" w:pos="1134"/>
          <w:tab w:val="left" w:pos="1418"/>
        </w:tabs>
        <w:spacing w:before="0" w:beforeAutospacing="0" w:after="0" w:afterAutospacing="0"/>
        <w:ind w:left="0" w:firstLine="567"/>
        <w:jc w:val="both"/>
      </w:pPr>
      <w:r w:rsidRPr="00774E2F">
        <w:t>gebėti savarankiškai planuoti, organizuoti savo veiklą, pasirinkti problemų sprendimo būdus ir darbo metodu</w:t>
      </w:r>
      <w:r w:rsidR="00606AF4" w:rsidRPr="00774E2F">
        <w:t>s</w:t>
      </w:r>
      <w:r w:rsidRPr="00774E2F">
        <w:t>, analitiškai vertinti ir apibendrinti problemas</w:t>
      </w:r>
      <w:r w:rsidR="00CF07A1" w:rsidRPr="00774E2F">
        <w:t xml:space="preserve"> ir teikti siūlymus</w:t>
      </w:r>
      <w:r w:rsidRPr="00774E2F">
        <w:t>, kaupti ir sisteminti informaciją.</w:t>
      </w:r>
    </w:p>
    <w:p w14:paraId="008A0B88" w14:textId="77777777" w:rsidR="00896786" w:rsidRPr="00774E2F" w:rsidRDefault="00896786" w:rsidP="00896786">
      <w:pPr>
        <w:pStyle w:val="bodytext0"/>
        <w:tabs>
          <w:tab w:val="left" w:pos="1276"/>
          <w:tab w:val="left" w:pos="1418"/>
          <w:tab w:val="left" w:pos="1985"/>
        </w:tabs>
        <w:spacing w:before="0" w:beforeAutospacing="0" w:after="0" w:afterAutospacing="0"/>
        <w:ind w:left="1080"/>
        <w:jc w:val="both"/>
      </w:pPr>
    </w:p>
    <w:p w14:paraId="4AE90B0A" w14:textId="02FCBBEE" w:rsidR="001C400E" w:rsidRPr="00774E2F" w:rsidRDefault="001C400E" w:rsidP="008C3B15">
      <w:pPr>
        <w:jc w:val="center"/>
        <w:rPr>
          <w:b/>
          <w:lang w:val="lt-LT"/>
        </w:rPr>
      </w:pPr>
      <w:r w:rsidRPr="00774E2F">
        <w:rPr>
          <w:b/>
          <w:lang w:val="lt-LT"/>
        </w:rPr>
        <w:t>I</w:t>
      </w:r>
      <w:r w:rsidR="00606AF4" w:rsidRPr="00774E2F">
        <w:rPr>
          <w:b/>
          <w:lang w:val="lt-LT"/>
        </w:rPr>
        <w:t>II</w:t>
      </w:r>
      <w:r w:rsidRPr="00774E2F">
        <w:rPr>
          <w:b/>
          <w:lang w:val="lt-LT"/>
        </w:rPr>
        <w:t xml:space="preserve"> SKYRIUS</w:t>
      </w:r>
    </w:p>
    <w:p w14:paraId="69596608" w14:textId="6C8D129B" w:rsidR="008C3B15" w:rsidRPr="00774E2F" w:rsidRDefault="00965D1F" w:rsidP="008C3B15">
      <w:pPr>
        <w:jc w:val="center"/>
        <w:rPr>
          <w:b/>
          <w:bCs/>
          <w:lang w:val="lt-LT"/>
        </w:rPr>
      </w:pPr>
      <w:r w:rsidRPr="00774E2F">
        <w:rPr>
          <w:b/>
          <w:bCs/>
          <w:lang w:val="lt-LT"/>
        </w:rPr>
        <w:t xml:space="preserve">SKYRIAUS VEDĖJO </w:t>
      </w:r>
      <w:r w:rsidR="0082149B" w:rsidRPr="00774E2F">
        <w:rPr>
          <w:b/>
          <w:bCs/>
          <w:lang w:val="lt-LT"/>
        </w:rPr>
        <w:t xml:space="preserve">FUNKCIJOS </w:t>
      </w:r>
    </w:p>
    <w:p w14:paraId="25AC3FB0" w14:textId="77777777" w:rsidR="009851CA" w:rsidRPr="00774E2F" w:rsidRDefault="009851CA" w:rsidP="008C3B15">
      <w:pPr>
        <w:jc w:val="center"/>
        <w:rPr>
          <w:b/>
          <w:bCs/>
          <w:lang w:val="lt-LT"/>
        </w:rPr>
      </w:pPr>
    </w:p>
    <w:p w14:paraId="5C14034D" w14:textId="46962C33" w:rsidR="00CA2351" w:rsidRDefault="00A07FC2" w:rsidP="004F587F">
      <w:pPr>
        <w:pStyle w:val="ListParagraph"/>
        <w:numPr>
          <w:ilvl w:val="0"/>
          <w:numId w:val="37"/>
        </w:numPr>
        <w:tabs>
          <w:tab w:val="left" w:pos="851"/>
          <w:tab w:val="left" w:pos="993"/>
        </w:tabs>
        <w:ind w:left="0" w:firstLine="567"/>
        <w:jc w:val="both"/>
        <w:rPr>
          <w:lang w:val="lt-LT"/>
        </w:rPr>
      </w:pPr>
      <w:r w:rsidRPr="00774E2F">
        <w:rPr>
          <w:lang w:val="lt-LT"/>
        </w:rPr>
        <w:t>Organizuoja</w:t>
      </w:r>
      <w:r w:rsidR="00C75ABF" w:rsidRPr="00774E2F">
        <w:rPr>
          <w:lang w:val="lt-LT"/>
        </w:rPr>
        <w:t xml:space="preserve">, </w:t>
      </w:r>
      <w:r w:rsidRPr="00774E2F">
        <w:rPr>
          <w:lang w:val="lt-LT"/>
        </w:rPr>
        <w:t>koordinuoja</w:t>
      </w:r>
      <w:r w:rsidR="008B3154" w:rsidRPr="00774E2F">
        <w:rPr>
          <w:lang w:val="lt-LT"/>
        </w:rPr>
        <w:t xml:space="preserve"> </w:t>
      </w:r>
      <w:r w:rsidR="00C75ABF" w:rsidRPr="00774E2F">
        <w:rPr>
          <w:lang w:val="lt-LT"/>
        </w:rPr>
        <w:t xml:space="preserve">ir </w:t>
      </w:r>
      <w:r w:rsidRPr="00774E2F">
        <w:rPr>
          <w:lang w:val="lt-LT"/>
        </w:rPr>
        <w:t xml:space="preserve">kontroliuoja </w:t>
      </w:r>
      <w:r w:rsidR="00CA2351" w:rsidRPr="00774E2F">
        <w:rPr>
          <w:lang w:val="lt-LT"/>
        </w:rPr>
        <w:t>Skyriaus darbą, įgyvendinant Skyriui pavestų uždavinių ir funkcijų vykdymą, užtikrin</w:t>
      </w:r>
      <w:r w:rsidR="006B6DFD" w:rsidRPr="00774E2F">
        <w:rPr>
          <w:lang w:val="lt-LT"/>
        </w:rPr>
        <w:t>a</w:t>
      </w:r>
      <w:r w:rsidR="00CA2351" w:rsidRPr="00774E2F">
        <w:rPr>
          <w:lang w:val="lt-LT"/>
        </w:rPr>
        <w:t xml:space="preserve"> efektyvų </w:t>
      </w:r>
      <w:r w:rsidR="00F22782" w:rsidRPr="00774E2F">
        <w:rPr>
          <w:lang w:val="lt-LT"/>
        </w:rPr>
        <w:t>Instituto</w:t>
      </w:r>
      <w:r w:rsidR="00C75ABF" w:rsidRPr="00774E2F">
        <w:rPr>
          <w:lang w:val="lt-LT"/>
        </w:rPr>
        <w:t xml:space="preserve"> </w:t>
      </w:r>
      <w:r w:rsidR="00CA2351" w:rsidRPr="00774E2F">
        <w:rPr>
          <w:lang w:val="lt-LT"/>
        </w:rPr>
        <w:t>turto ir lėšų panaudojimą, rūpin</w:t>
      </w:r>
      <w:r w:rsidR="006B6DFD" w:rsidRPr="00774E2F">
        <w:rPr>
          <w:lang w:val="lt-LT"/>
        </w:rPr>
        <w:t>asi</w:t>
      </w:r>
      <w:r w:rsidR="00CA2351" w:rsidRPr="00774E2F">
        <w:rPr>
          <w:lang w:val="lt-LT"/>
        </w:rPr>
        <w:t xml:space="preserve"> darbuotojų kvalifikacija, užtikrin</w:t>
      </w:r>
      <w:r w:rsidR="006B6DFD" w:rsidRPr="00774E2F">
        <w:rPr>
          <w:lang w:val="lt-LT"/>
        </w:rPr>
        <w:t>a</w:t>
      </w:r>
      <w:r w:rsidR="00CA2351" w:rsidRPr="00774E2F">
        <w:rPr>
          <w:lang w:val="lt-LT"/>
        </w:rPr>
        <w:t xml:space="preserve"> darbuotojų saugą ir sveikatos apsaugą.</w:t>
      </w:r>
    </w:p>
    <w:p w14:paraId="1C4C6DB3" w14:textId="76840C56" w:rsidR="00A76C74" w:rsidRPr="00774E2F" w:rsidRDefault="00A76C74" w:rsidP="004F587F">
      <w:pPr>
        <w:pStyle w:val="ListParagraph"/>
        <w:numPr>
          <w:ilvl w:val="0"/>
          <w:numId w:val="37"/>
        </w:numPr>
        <w:tabs>
          <w:tab w:val="left" w:pos="851"/>
          <w:tab w:val="left" w:pos="993"/>
        </w:tabs>
        <w:ind w:left="0" w:firstLine="567"/>
        <w:jc w:val="both"/>
        <w:rPr>
          <w:lang w:val="lt-LT"/>
        </w:rPr>
      </w:pPr>
      <w:r>
        <w:rPr>
          <w:lang w:val="lt-LT"/>
        </w:rPr>
        <w:t xml:space="preserve">Organizuoja Instituto </w:t>
      </w:r>
      <w:r w:rsidRPr="00A76C74">
        <w:rPr>
          <w:lang w:val="lt-LT"/>
        </w:rPr>
        <w:t>bendrųjų funkcijų (buhalterinės apskaitos,</w:t>
      </w:r>
      <w:r w:rsidR="00607035">
        <w:rPr>
          <w:lang w:val="lt-LT"/>
        </w:rPr>
        <w:t xml:space="preserve"> teisės taikymo</w:t>
      </w:r>
      <w:r w:rsidRPr="00A76C74">
        <w:rPr>
          <w:lang w:val="lt-LT"/>
        </w:rPr>
        <w:t>, personalo administravimo,</w:t>
      </w:r>
      <w:r w:rsidR="00607035">
        <w:rPr>
          <w:lang w:val="lt-LT"/>
        </w:rPr>
        <w:t xml:space="preserve"> dokumentų tvarkymo, </w:t>
      </w:r>
      <w:r w:rsidRPr="00A76C74">
        <w:rPr>
          <w:lang w:val="lt-LT"/>
        </w:rPr>
        <w:t xml:space="preserve">viešųjų pirkimų </w:t>
      </w:r>
      <w:r w:rsidR="00607035">
        <w:rPr>
          <w:lang w:val="lt-LT"/>
        </w:rPr>
        <w:t xml:space="preserve">vykdymo, </w:t>
      </w:r>
      <w:r w:rsidR="00607035" w:rsidRPr="00607035">
        <w:rPr>
          <w:lang w:val="lt-LT"/>
        </w:rPr>
        <w:t>informacinių ir ryšių technologijų administravim</w:t>
      </w:r>
      <w:r w:rsidR="00607035">
        <w:rPr>
          <w:lang w:val="lt-LT"/>
        </w:rPr>
        <w:t>o</w:t>
      </w:r>
      <w:r w:rsidR="00607035" w:rsidRPr="00607035">
        <w:rPr>
          <w:lang w:val="lt-LT"/>
        </w:rPr>
        <w:t>, turto administravim</w:t>
      </w:r>
      <w:r w:rsidR="00607035">
        <w:rPr>
          <w:lang w:val="lt-LT"/>
        </w:rPr>
        <w:t xml:space="preserve">o </w:t>
      </w:r>
      <w:r w:rsidRPr="00A76C74">
        <w:rPr>
          <w:lang w:val="lt-LT"/>
        </w:rPr>
        <w:t>ir kit</w:t>
      </w:r>
      <w:r w:rsidR="00607035">
        <w:rPr>
          <w:lang w:val="lt-LT"/>
        </w:rPr>
        <w:t>ų</w:t>
      </w:r>
      <w:r w:rsidRPr="00A76C74">
        <w:rPr>
          <w:lang w:val="lt-LT"/>
        </w:rPr>
        <w:t xml:space="preserve"> </w:t>
      </w:r>
      <w:r w:rsidR="00607035">
        <w:rPr>
          <w:lang w:val="lt-LT"/>
        </w:rPr>
        <w:t>vidaus administravimo</w:t>
      </w:r>
      <w:r w:rsidRPr="00A76C74">
        <w:rPr>
          <w:lang w:val="lt-LT"/>
        </w:rPr>
        <w:t xml:space="preserve"> funkcij</w:t>
      </w:r>
      <w:r w:rsidR="00607035">
        <w:rPr>
          <w:lang w:val="lt-LT"/>
        </w:rPr>
        <w:t>ų</w:t>
      </w:r>
      <w:r w:rsidRPr="00A76C74">
        <w:rPr>
          <w:lang w:val="lt-LT"/>
        </w:rPr>
        <w:t>) įgyvendinim</w:t>
      </w:r>
      <w:r w:rsidR="00607035">
        <w:rPr>
          <w:lang w:val="lt-LT"/>
        </w:rPr>
        <w:t>ą</w:t>
      </w:r>
      <w:r w:rsidRPr="00A76C74">
        <w:rPr>
          <w:lang w:val="lt-LT"/>
        </w:rPr>
        <w:t xml:space="preserve"> ir užtikrinim</w:t>
      </w:r>
      <w:r w:rsidR="00607035">
        <w:rPr>
          <w:lang w:val="lt-LT"/>
        </w:rPr>
        <w:t>ą.</w:t>
      </w:r>
    </w:p>
    <w:p w14:paraId="20CCD419" w14:textId="75BF27BE" w:rsidR="00EF6DAF" w:rsidRPr="00774E2F" w:rsidRDefault="00A07FC2" w:rsidP="004F587F">
      <w:pPr>
        <w:pStyle w:val="Default"/>
        <w:numPr>
          <w:ilvl w:val="0"/>
          <w:numId w:val="37"/>
        </w:numPr>
        <w:tabs>
          <w:tab w:val="left" w:pos="851"/>
          <w:tab w:val="left" w:pos="993"/>
        </w:tabs>
        <w:ind w:left="0" w:firstLine="567"/>
        <w:jc w:val="both"/>
        <w:rPr>
          <w:color w:val="auto"/>
        </w:rPr>
      </w:pPr>
      <w:r w:rsidRPr="00774E2F">
        <w:rPr>
          <w:color w:val="auto"/>
        </w:rPr>
        <w:t xml:space="preserve">Organizuoja </w:t>
      </w:r>
      <w:r w:rsidR="0041212B" w:rsidRPr="00774E2F">
        <w:rPr>
          <w:color w:val="auto"/>
        </w:rPr>
        <w:t xml:space="preserve">ir </w:t>
      </w:r>
      <w:r w:rsidRPr="00774E2F">
        <w:rPr>
          <w:color w:val="auto"/>
        </w:rPr>
        <w:t xml:space="preserve">koordinuoja </w:t>
      </w:r>
      <w:r w:rsidR="00F22782" w:rsidRPr="00774E2F">
        <w:t>Instituto</w:t>
      </w:r>
      <w:r w:rsidR="00EF6DAF" w:rsidRPr="00774E2F">
        <w:rPr>
          <w:color w:val="auto"/>
        </w:rPr>
        <w:t xml:space="preserve"> strateginio planavimo, </w:t>
      </w:r>
      <w:r w:rsidRPr="00774E2F">
        <w:rPr>
          <w:color w:val="auto"/>
        </w:rPr>
        <w:t xml:space="preserve">dalyvauja </w:t>
      </w:r>
      <w:r w:rsidR="00F22782" w:rsidRPr="00774E2F">
        <w:t>Instituto</w:t>
      </w:r>
      <w:r w:rsidR="00C75ABF" w:rsidRPr="00774E2F">
        <w:rPr>
          <w:color w:val="auto"/>
        </w:rPr>
        <w:t xml:space="preserve"> strateginio </w:t>
      </w:r>
      <w:r w:rsidR="0041212B" w:rsidRPr="00774E2F">
        <w:rPr>
          <w:color w:val="auto"/>
        </w:rPr>
        <w:t xml:space="preserve">veiklos </w:t>
      </w:r>
      <w:r w:rsidR="00C75ABF" w:rsidRPr="00774E2F">
        <w:rPr>
          <w:color w:val="auto"/>
        </w:rPr>
        <w:t>plano rengime</w:t>
      </w:r>
      <w:r w:rsidR="0041212B" w:rsidRPr="00774E2F">
        <w:rPr>
          <w:color w:val="auto"/>
        </w:rPr>
        <w:t xml:space="preserve">, </w:t>
      </w:r>
      <w:r w:rsidRPr="00774E2F">
        <w:rPr>
          <w:color w:val="auto"/>
        </w:rPr>
        <w:t xml:space="preserve">teikia </w:t>
      </w:r>
      <w:r w:rsidR="0041212B" w:rsidRPr="00774E2F">
        <w:rPr>
          <w:color w:val="auto"/>
        </w:rPr>
        <w:t xml:space="preserve">siūlymus </w:t>
      </w:r>
      <w:r w:rsidR="00F22782" w:rsidRPr="00774E2F">
        <w:t>Instituto</w:t>
      </w:r>
      <w:r w:rsidR="0041212B" w:rsidRPr="00774E2F">
        <w:rPr>
          <w:color w:val="auto"/>
        </w:rPr>
        <w:t xml:space="preserve"> strateginiams tikslams nustatyti</w:t>
      </w:r>
      <w:r w:rsidR="00EF0E8D" w:rsidRPr="00774E2F">
        <w:rPr>
          <w:color w:val="auto"/>
        </w:rPr>
        <w:t xml:space="preserve">. </w:t>
      </w:r>
      <w:r w:rsidR="00EF6DAF" w:rsidRPr="00774E2F">
        <w:rPr>
          <w:color w:val="auto"/>
        </w:rPr>
        <w:t xml:space="preserve"> </w:t>
      </w:r>
    </w:p>
    <w:p w14:paraId="7639E719" w14:textId="1B39FB3D" w:rsidR="0041212B" w:rsidRPr="00774E2F" w:rsidRDefault="00A76C74" w:rsidP="004F587F">
      <w:pPr>
        <w:pStyle w:val="ListParagraph"/>
        <w:numPr>
          <w:ilvl w:val="0"/>
          <w:numId w:val="37"/>
        </w:numPr>
        <w:tabs>
          <w:tab w:val="left" w:pos="851"/>
          <w:tab w:val="left" w:pos="993"/>
          <w:tab w:val="left" w:pos="1276"/>
        </w:tabs>
        <w:ind w:left="0" w:firstLine="567"/>
        <w:jc w:val="both"/>
        <w:rPr>
          <w:lang w:val="lt-LT"/>
        </w:rPr>
      </w:pPr>
      <w:r>
        <w:rPr>
          <w:lang w:val="lt-LT"/>
        </w:rPr>
        <w:t>Vykdo stebėseną ir v</w:t>
      </w:r>
      <w:r w:rsidR="00A07FC2" w:rsidRPr="00774E2F">
        <w:rPr>
          <w:lang w:val="lt-LT"/>
        </w:rPr>
        <w:t xml:space="preserve">ertina </w:t>
      </w:r>
      <w:r w:rsidR="00F22782" w:rsidRPr="00774E2F">
        <w:rPr>
          <w:lang w:val="lt-LT"/>
        </w:rPr>
        <w:t>Instituto</w:t>
      </w:r>
      <w:r w:rsidR="0041212B" w:rsidRPr="00774E2F">
        <w:rPr>
          <w:lang w:val="lt-LT"/>
        </w:rPr>
        <w:t xml:space="preserve"> strategini</w:t>
      </w:r>
      <w:r>
        <w:rPr>
          <w:lang w:val="lt-LT"/>
        </w:rPr>
        <w:t>o</w:t>
      </w:r>
      <w:r w:rsidR="0041212B" w:rsidRPr="00774E2F">
        <w:rPr>
          <w:lang w:val="lt-LT"/>
        </w:rPr>
        <w:t xml:space="preserve"> plan</w:t>
      </w:r>
      <w:r>
        <w:rPr>
          <w:lang w:val="lt-LT"/>
        </w:rPr>
        <w:t>o</w:t>
      </w:r>
      <w:r w:rsidR="0041212B" w:rsidRPr="00774E2F">
        <w:rPr>
          <w:lang w:val="lt-LT"/>
        </w:rPr>
        <w:t xml:space="preserve"> įgyvendinimą ir </w:t>
      </w:r>
      <w:r w:rsidR="00A07FC2" w:rsidRPr="00774E2F">
        <w:rPr>
          <w:lang w:val="lt-LT"/>
        </w:rPr>
        <w:t xml:space="preserve">teikia </w:t>
      </w:r>
      <w:r w:rsidR="0041212B" w:rsidRPr="00774E2F">
        <w:rPr>
          <w:lang w:val="lt-LT"/>
        </w:rPr>
        <w:t xml:space="preserve">išvadas ir siūlymus </w:t>
      </w:r>
      <w:r w:rsidR="00F22782" w:rsidRPr="00774E2F">
        <w:rPr>
          <w:lang w:val="lt-LT"/>
        </w:rPr>
        <w:t>Instituto</w:t>
      </w:r>
      <w:r w:rsidR="00F22782" w:rsidRPr="00774E2F" w:rsidDel="00F22782">
        <w:rPr>
          <w:lang w:val="lt-LT"/>
        </w:rPr>
        <w:t xml:space="preserve"> </w:t>
      </w:r>
      <w:r w:rsidR="00B04673" w:rsidRPr="00774E2F">
        <w:rPr>
          <w:lang w:val="lt-LT"/>
        </w:rPr>
        <w:t>direktoriui</w:t>
      </w:r>
      <w:r w:rsidR="0041212B" w:rsidRPr="00774E2F">
        <w:rPr>
          <w:lang w:val="lt-LT"/>
        </w:rPr>
        <w:t xml:space="preserve"> strateginiam veiklos planui tikslinti ir (ar) įgyvendinimui efektyvinti</w:t>
      </w:r>
      <w:r w:rsidR="00A72D1C" w:rsidRPr="00774E2F">
        <w:rPr>
          <w:lang w:val="lt-LT"/>
        </w:rPr>
        <w:t>.</w:t>
      </w:r>
    </w:p>
    <w:p w14:paraId="06CF7BF0" w14:textId="30E21AF1" w:rsidR="000900F0" w:rsidRPr="00774E2F" w:rsidRDefault="00970BEC" w:rsidP="004F587F">
      <w:pPr>
        <w:pStyle w:val="ListParagraph"/>
        <w:numPr>
          <w:ilvl w:val="0"/>
          <w:numId w:val="37"/>
        </w:numPr>
        <w:tabs>
          <w:tab w:val="left" w:pos="851"/>
          <w:tab w:val="left" w:pos="993"/>
          <w:tab w:val="left" w:pos="1276"/>
        </w:tabs>
        <w:ind w:left="0" w:firstLine="567"/>
        <w:jc w:val="both"/>
        <w:rPr>
          <w:lang w:val="lt-LT"/>
        </w:rPr>
      </w:pPr>
      <w:r w:rsidRPr="00774E2F">
        <w:rPr>
          <w:lang w:val="lt-LT"/>
        </w:rPr>
        <w:t>P</w:t>
      </w:r>
      <w:r w:rsidR="000900F0" w:rsidRPr="00774E2F">
        <w:rPr>
          <w:lang w:val="lt-LT"/>
        </w:rPr>
        <w:t xml:space="preserve">agal kompetenciją ir veiklos sritis </w:t>
      </w:r>
      <w:r w:rsidR="00A07FC2" w:rsidRPr="00774E2F">
        <w:rPr>
          <w:lang w:val="lt-LT"/>
        </w:rPr>
        <w:t xml:space="preserve">prisideda </w:t>
      </w:r>
      <w:r w:rsidR="000900F0" w:rsidRPr="00774E2F">
        <w:rPr>
          <w:lang w:val="lt-LT"/>
        </w:rPr>
        <w:t xml:space="preserve">prie </w:t>
      </w:r>
      <w:r w:rsidR="00F22782" w:rsidRPr="00774E2F">
        <w:rPr>
          <w:lang w:val="lt-LT"/>
        </w:rPr>
        <w:t>Instituto</w:t>
      </w:r>
      <w:r w:rsidR="00073D9D" w:rsidRPr="00774E2F">
        <w:rPr>
          <w:lang w:val="lt-LT"/>
        </w:rPr>
        <w:t xml:space="preserve"> </w:t>
      </w:r>
      <w:r w:rsidR="000900F0" w:rsidRPr="00774E2F">
        <w:rPr>
          <w:lang w:val="lt-LT"/>
        </w:rPr>
        <w:t>lyderystės</w:t>
      </w:r>
      <w:r w:rsidR="00CB0574" w:rsidRPr="00774E2F">
        <w:rPr>
          <w:lang w:val="lt-LT"/>
        </w:rPr>
        <w:t xml:space="preserve"> koordinuojant </w:t>
      </w:r>
      <w:r w:rsidR="00A76C74">
        <w:rPr>
          <w:lang w:val="lt-LT"/>
        </w:rPr>
        <w:t xml:space="preserve">mokslo </w:t>
      </w:r>
      <w:r w:rsidR="00CB0574" w:rsidRPr="00774E2F">
        <w:rPr>
          <w:lang w:val="lt-LT"/>
        </w:rPr>
        <w:t>vystymo priemonių įgyvendinimą.</w:t>
      </w:r>
    </w:p>
    <w:p w14:paraId="70C26417" w14:textId="15F82C69" w:rsidR="002D6B9A" w:rsidRPr="00774E2F" w:rsidRDefault="00A07FC2" w:rsidP="004F587F">
      <w:pPr>
        <w:pStyle w:val="ListParagraph"/>
        <w:numPr>
          <w:ilvl w:val="0"/>
          <w:numId w:val="37"/>
        </w:numPr>
        <w:tabs>
          <w:tab w:val="left" w:pos="851"/>
          <w:tab w:val="left" w:pos="993"/>
          <w:tab w:val="left" w:pos="1276"/>
        </w:tabs>
        <w:ind w:left="0" w:firstLine="567"/>
        <w:jc w:val="both"/>
        <w:rPr>
          <w:lang w:val="lt-LT"/>
        </w:rPr>
      </w:pPr>
      <w:r w:rsidRPr="00774E2F">
        <w:rPr>
          <w:lang w:val="lt-LT"/>
        </w:rPr>
        <w:t xml:space="preserve">Koordinuoja </w:t>
      </w:r>
      <w:r w:rsidR="002D6B9A" w:rsidRPr="00774E2F">
        <w:rPr>
          <w:lang w:val="lt-LT"/>
        </w:rPr>
        <w:t xml:space="preserve">Lietuvos </w:t>
      </w:r>
      <w:r w:rsidR="0041212B" w:rsidRPr="00774E2F">
        <w:rPr>
          <w:lang w:val="lt-LT"/>
        </w:rPr>
        <w:t>ir</w:t>
      </w:r>
      <w:r w:rsidR="002D6B9A" w:rsidRPr="00774E2F">
        <w:rPr>
          <w:lang w:val="lt-LT"/>
        </w:rPr>
        <w:t xml:space="preserve"> tarptautinius projektus</w:t>
      </w:r>
      <w:r w:rsidR="00D06E92" w:rsidRPr="00774E2F">
        <w:rPr>
          <w:lang w:val="lt-LT"/>
        </w:rPr>
        <w:t xml:space="preserve"> ir </w:t>
      </w:r>
      <w:r w:rsidR="00742C58" w:rsidRPr="00774E2F">
        <w:rPr>
          <w:lang w:val="lt-LT"/>
        </w:rPr>
        <w:t>iniciatyvas</w:t>
      </w:r>
      <w:r w:rsidR="00D06E92" w:rsidRPr="00774E2F">
        <w:rPr>
          <w:lang w:val="lt-LT"/>
        </w:rPr>
        <w:t xml:space="preserve">, </w:t>
      </w:r>
      <w:r w:rsidR="002D6B9A" w:rsidRPr="00774E2F">
        <w:rPr>
          <w:lang w:val="lt-LT"/>
        </w:rPr>
        <w:t>kur</w:t>
      </w:r>
      <w:r w:rsidR="00D06E92" w:rsidRPr="00774E2F">
        <w:rPr>
          <w:lang w:val="lt-LT"/>
        </w:rPr>
        <w:t>i</w:t>
      </w:r>
      <w:r w:rsidR="002D6B9A" w:rsidRPr="00774E2F">
        <w:rPr>
          <w:lang w:val="lt-LT"/>
        </w:rPr>
        <w:t xml:space="preserve">ose dalyvauja </w:t>
      </w:r>
      <w:r w:rsidR="00F22782" w:rsidRPr="00774E2F">
        <w:rPr>
          <w:lang w:val="lt-LT"/>
        </w:rPr>
        <w:t>Institut</w:t>
      </w:r>
      <w:r w:rsidR="00A72D1C" w:rsidRPr="00774E2F">
        <w:rPr>
          <w:lang w:val="lt-LT"/>
        </w:rPr>
        <w:t>as.</w:t>
      </w:r>
    </w:p>
    <w:p w14:paraId="0280EA1C" w14:textId="2951D030" w:rsidR="000E4A13" w:rsidRPr="00774E2F" w:rsidRDefault="00B04673" w:rsidP="004F587F">
      <w:pPr>
        <w:pStyle w:val="ListParagraph"/>
        <w:numPr>
          <w:ilvl w:val="0"/>
          <w:numId w:val="37"/>
        </w:numPr>
        <w:tabs>
          <w:tab w:val="left" w:pos="851"/>
          <w:tab w:val="left" w:pos="993"/>
          <w:tab w:val="left" w:pos="1276"/>
        </w:tabs>
        <w:ind w:left="0" w:firstLine="567"/>
        <w:jc w:val="both"/>
        <w:rPr>
          <w:lang w:val="lt-LT"/>
        </w:rPr>
      </w:pPr>
      <w:r w:rsidRPr="00774E2F">
        <w:rPr>
          <w:lang w:val="lt-LT"/>
        </w:rPr>
        <w:t xml:space="preserve">Siekiant vystyti ir plėsti </w:t>
      </w:r>
      <w:r w:rsidR="00F22782" w:rsidRPr="00774E2F">
        <w:rPr>
          <w:lang w:val="lt-LT"/>
        </w:rPr>
        <w:t>Instituto</w:t>
      </w:r>
      <w:r w:rsidRPr="00774E2F">
        <w:rPr>
          <w:lang w:val="lt-LT"/>
        </w:rPr>
        <w:t xml:space="preserve"> veiklą, </w:t>
      </w:r>
      <w:r w:rsidR="00A07FC2" w:rsidRPr="00774E2F">
        <w:rPr>
          <w:lang w:val="lt-LT"/>
        </w:rPr>
        <w:t xml:space="preserve">vykdo </w:t>
      </w:r>
      <w:r w:rsidR="00970BEC" w:rsidRPr="00774E2F">
        <w:rPr>
          <w:lang w:val="lt-LT"/>
        </w:rPr>
        <w:t xml:space="preserve">suinteresuotų Lietuvos ir užsienio </w:t>
      </w:r>
      <w:r w:rsidRPr="00774E2F">
        <w:rPr>
          <w:lang w:val="lt-LT"/>
        </w:rPr>
        <w:t xml:space="preserve">įstaigų, </w:t>
      </w:r>
      <w:r w:rsidR="00970BEC" w:rsidRPr="00774E2F">
        <w:rPr>
          <w:lang w:val="lt-LT"/>
        </w:rPr>
        <w:t>įmonių, organizacijų bei investuotojų paiešką</w:t>
      </w:r>
      <w:r w:rsidRPr="00774E2F">
        <w:rPr>
          <w:lang w:val="lt-LT"/>
        </w:rPr>
        <w:t xml:space="preserve"> </w:t>
      </w:r>
      <w:r w:rsidR="00970BEC" w:rsidRPr="00774E2F">
        <w:rPr>
          <w:lang w:val="lt-LT"/>
        </w:rPr>
        <w:t xml:space="preserve">ir pritraukimą, </w:t>
      </w:r>
      <w:r w:rsidR="00A07FC2" w:rsidRPr="00774E2F">
        <w:rPr>
          <w:lang w:val="lt-LT"/>
        </w:rPr>
        <w:t xml:space="preserve">plėtoja </w:t>
      </w:r>
      <w:r w:rsidRPr="00774E2F">
        <w:rPr>
          <w:lang w:val="lt-LT"/>
        </w:rPr>
        <w:t>tarpinstitucinį ir tarptautinį bendradarbiavimą</w:t>
      </w:r>
      <w:r w:rsidR="00A72D1C" w:rsidRPr="00774E2F">
        <w:rPr>
          <w:lang w:val="lt-LT"/>
        </w:rPr>
        <w:t>.</w:t>
      </w:r>
    </w:p>
    <w:p w14:paraId="00D2513F" w14:textId="23F7BE79" w:rsidR="00970BEC" w:rsidRPr="00774E2F" w:rsidRDefault="00A07FC2" w:rsidP="004F587F">
      <w:pPr>
        <w:pStyle w:val="Default"/>
        <w:numPr>
          <w:ilvl w:val="0"/>
          <w:numId w:val="37"/>
        </w:numPr>
        <w:tabs>
          <w:tab w:val="left" w:pos="851"/>
          <w:tab w:val="left" w:pos="993"/>
          <w:tab w:val="left" w:pos="1276"/>
        </w:tabs>
        <w:ind w:left="0" w:firstLine="567"/>
        <w:jc w:val="both"/>
        <w:rPr>
          <w:color w:val="auto"/>
        </w:rPr>
      </w:pPr>
      <w:r w:rsidRPr="00774E2F">
        <w:rPr>
          <w:color w:val="auto"/>
        </w:rPr>
        <w:t xml:space="preserve">Teikia </w:t>
      </w:r>
      <w:r w:rsidR="00F22782" w:rsidRPr="00774E2F">
        <w:t>Instituto</w:t>
      </w:r>
      <w:r w:rsidR="00970BEC" w:rsidRPr="00774E2F">
        <w:rPr>
          <w:color w:val="auto"/>
        </w:rPr>
        <w:t xml:space="preserve"> padaliniams informaciją apie Lietuvos ir užsienio </w:t>
      </w:r>
      <w:r w:rsidR="00B04673" w:rsidRPr="00774E2F">
        <w:rPr>
          <w:color w:val="auto"/>
        </w:rPr>
        <w:t xml:space="preserve">įstaigų, </w:t>
      </w:r>
      <w:r w:rsidR="00970BEC" w:rsidRPr="00774E2F">
        <w:rPr>
          <w:color w:val="auto"/>
        </w:rPr>
        <w:t>įmonių, organizacijų bei investuot</w:t>
      </w:r>
      <w:r w:rsidR="00922F54" w:rsidRPr="00774E2F">
        <w:rPr>
          <w:color w:val="auto"/>
        </w:rPr>
        <w:t>ojų interesų sritis</w:t>
      </w:r>
      <w:r w:rsidR="00B04673" w:rsidRPr="00774E2F">
        <w:rPr>
          <w:color w:val="auto"/>
        </w:rPr>
        <w:t xml:space="preserve">, siūlymus bendradarbiauti projektinėse ir kitose </w:t>
      </w:r>
      <w:r w:rsidR="00F22782" w:rsidRPr="00774E2F">
        <w:t>Instituto</w:t>
      </w:r>
      <w:r w:rsidR="00B04673" w:rsidRPr="00774E2F">
        <w:rPr>
          <w:color w:val="auto"/>
        </w:rPr>
        <w:t xml:space="preserve"> veiklose. </w:t>
      </w:r>
    </w:p>
    <w:p w14:paraId="2982C65B" w14:textId="0AEB6D30" w:rsidR="000E4A13" w:rsidRPr="00774E2F" w:rsidRDefault="00A07FC2" w:rsidP="004F587F">
      <w:pPr>
        <w:pStyle w:val="Default"/>
        <w:numPr>
          <w:ilvl w:val="0"/>
          <w:numId w:val="37"/>
        </w:numPr>
        <w:tabs>
          <w:tab w:val="left" w:pos="851"/>
          <w:tab w:val="left" w:pos="993"/>
          <w:tab w:val="left" w:pos="1276"/>
        </w:tabs>
        <w:ind w:left="0" w:firstLine="567"/>
        <w:jc w:val="both"/>
        <w:rPr>
          <w:color w:val="auto"/>
        </w:rPr>
      </w:pPr>
      <w:r w:rsidRPr="00774E2F">
        <w:rPr>
          <w:color w:val="auto"/>
        </w:rPr>
        <w:lastRenderedPageBreak/>
        <w:t xml:space="preserve">Inicijuoja </w:t>
      </w:r>
      <w:r w:rsidR="000E4A13" w:rsidRPr="00774E2F">
        <w:rPr>
          <w:color w:val="auto"/>
        </w:rPr>
        <w:t xml:space="preserve">ir </w:t>
      </w:r>
      <w:r w:rsidRPr="00774E2F">
        <w:rPr>
          <w:color w:val="auto"/>
        </w:rPr>
        <w:t xml:space="preserve">koordinuoja </w:t>
      </w:r>
      <w:r w:rsidR="00F22782" w:rsidRPr="00774E2F">
        <w:t>Instituto</w:t>
      </w:r>
      <w:r w:rsidR="000E4A13" w:rsidRPr="00774E2F">
        <w:rPr>
          <w:color w:val="auto"/>
        </w:rPr>
        <w:t xml:space="preserve"> veiklas, susijusias su </w:t>
      </w:r>
      <w:r w:rsidR="00F22782" w:rsidRPr="00774E2F">
        <w:t>Instituto</w:t>
      </w:r>
      <w:r w:rsidR="000E4A13" w:rsidRPr="00774E2F">
        <w:rPr>
          <w:color w:val="auto"/>
        </w:rPr>
        <w:t xml:space="preserve"> mokslo ir (ar) klinikinės veiklos vystymu, plėtra, inovacijų skatinimu bei diegimu</w:t>
      </w:r>
      <w:r w:rsidR="00A72D1C" w:rsidRPr="00774E2F">
        <w:rPr>
          <w:color w:val="auto"/>
        </w:rPr>
        <w:t>.</w:t>
      </w:r>
    </w:p>
    <w:p w14:paraId="58C631BC" w14:textId="34461569" w:rsidR="00232E25" w:rsidRPr="00774E2F" w:rsidRDefault="00A07FC2" w:rsidP="004F587F">
      <w:pPr>
        <w:pStyle w:val="Default"/>
        <w:numPr>
          <w:ilvl w:val="0"/>
          <w:numId w:val="37"/>
        </w:numPr>
        <w:tabs>
          <w:tab w:val="left" w:pos="851"/>
          <w:tab w:val="left" w:pos="993"/>
          <w:tab w:val="left" w:pos="1276"/>
        </w:tabs>
        <w:ind w:left="0" w:firstLine="567"/>
        <w:jc w:val="both"/>
        <w:rPr>
          <w:color w:val="auto"/>
        </w:rPr>
      </w:pPr>
      <w:r w:rsidRPr="00774E2F">
        <w:rPr>
          <w:color w:val="auto"/>
        </w:rPr>
        <w:t xml:space="preserve">Užtikrina </w:t>
      </w:r>
      <w:r w:rsidR="00232E25" w:rsidRPr="00774E2F">
        <w:rPr>
          <w:color w:val="auto"/>
        </w:rPr>
        <w:t xml:space="preserve">projektinių veiklų įgyvendinimą pagal </w:t>
      </w:r>
      <w:r w:rsidR="00F22782" w:rsidRPr="00774E2F">
        <w:t>Instituto</w:t>
      </w:r>
      <w:r w:rsidR="00232E25" w:rsidRPr="00774E2F">
        <w:rPr>
          <w:color w:val="auto"/>
        </w:rPr>
        <w:t xml:space="preserve"> procedūras ir atsiradus rizikoms </w:t>
      </w:r>
      <w:r w:rsidRPr="00774E2F">
        <w:rPr>
          <w:color w:val="auto"/>
        </w:rPr>
        <w:t xml:space="preserve">inicijuoja </w:t>
      </w:r>
      <w:r w:rsidR="00232E25" w:rsidRPr="00774E2F">
        <w:rPr>
          <w:color w:val="auto"/>
        </w:rPr>
        <w:t xml:space="preserve">veiksmus rizikų valdymui </w:t>
      </w:r>
      <w:r w:rsidR="00A76C74">
        <w:rPr>
          <w:color w:val="auto"/>
        </w:rPr>
        <w:t xml:space="preserve">ir </w:t>
      </w:r>
      <w:r w:rsidR="00232E25" w:rsidRPr="00774E2F">
        <w:rPr>
          <w:color w:val="auto"/>
        </w:rPr>
        <w:t>projektų įgyvendinimui užtikrinti</w:t>
      </w:r>
      <w:r w:rsidR="00A72D1C" w:rsidRPr="00774E2F">
        <w:rPr>
          <w:color w:val="auto"/>
        </w:rPr>
        <w:t>.</w:t>
      </w:r>
    </w:p>
    <w:p w14:paraId="5E1C849B" w14:textId="54410948" w:rsidR="00232E25" w:rsidRPr="00774E2F" w:rsidRDefault="00A07FC2" w:rsidP="004F587F">
      <w:pPr>
        <w:pStyle w:val="Default"/>
        <w:numPr>
          <w:ilvl w:val="0"/>
          <w:numId w:val="37"/>
        </w:numPr>
        <w:tabs>
          <w:tab w:val="left" w:pos="993"/>
          <w:tab w:val="left" w:pos="1276"/>
        </w:tabs>
        <w:ind w:left="0" w:firstLine="567"/>
        <w:jc w:val="both"/>
        <w:rPr>
          <w:color w:val="auto"/>
        </w:rPr>
      </w:pPr>
      <w:r w:rsidRPr="00774E2F">
        <w:rPr>
          <w:color w:val="auto"/>
        </w:rPr>
        <w:t xml:space="preserve">Komunikuoja </w:t>
      </w:r>
      <w:r w:rsidR="00232E25" w:rsidRPr="00774E2F">
        <w:rPr>
          <w:color w:val="auto"/>
        </w:rPr>
        <w:t>su projektus įgyvendinančiomis agentūromis, ministerijomis ir kitomis įstaigomis projektinių veiklų įgyvendinimo klausimais bei užtikrinti savalaikius veiksmus, nuo kurių priklauso skiriamas patvirtintas finansavimams</w:t>
      </w:r>
      <w:r w:rsidR="00A72D1C" w:rsidRPr="00774E2F">
        <w:rPr>
          <w:color w:val="auto"/>
        </w:rPr>
        <w:t>.</w:t>
      </w:r>
    </w:p>
    <w:p w14:paraId="6DB1F8D1" w14:textId="7A7018A2" w:rsidR="000E4A13" w:rsidRPr="00774E2F" w:rsidRDefault="000E4A13" w:rsidP="004F587F">
      <w:pPr>
        <w:pStyle w:val="ListParagraph"/>
        <w:numPr>
          <w:ilvl w:val="0"/>
          <w:numId w:val="37"/>
        </w:numPr>
        <w:tabs>
          <w:tab w:val="left" w:pos="993"/>
          <w:tab w:val="left" w:pos="1134"/>
          <w:tab w:val="left" w:pos="1276"/>
        </w:tabs>
        <w:ind w:left="0" w:firstLine="567"/>
        <w:jc w:val="both"/>
        <w:rPr>
          <w:lang w:val="lt-LT"/>
        </w:rPr>
      </w:pPr>
      <w:r w:rsidRPr="00774E2F">
        <w:rPr>
          <w:lang w:val="lt-LT" w:eastAsia="lt-LT"/>
        </w:rPr>
        <w:t xml:space="preserve">Pagal kompetenciją </w:t>
      </w:r>
      <w:r w:rsidR="008547FA" w:rsidRPr="00774E2F">
        <w:rPr>
          <w:lang w:val="lt-LT" w:eastAsia="lt-LT"/>
        </w:rPr>
        <w:t xml:space="preserve">ir veiklos sritis, prisideda prie Instituto inovacijų ir organizacijos vystymo priemonių diegimo ir įgyvendinimo koordinavimo. </w:t>
      </w:r>
    </w:p>
    <w:p w14:paraId="2A255AFE" w14:textId="0438311A" w:rsidR="00CA2351" w:rsidRPr="00774E2F" w:rsidRDefault="00EF0E8D" w:rsidP="004F587F">
      <w:pPr>
        <w:pStyle w:val="BodyText"/>
        <w:numPr>
          <w:ilvl w:val="0"/>
          <w:numId w:val="37"/>
        </w:numPr>
        <w:tabs>
          <w:tab w:val="left" w:pos="993"/>
          <w:tab w:val="left" w:pos="1134"/>
          <w:tab w:val="left" w:pos="1276"/>
        </w:tabs>
        <w:ind w:left="0" w:firstLine="567"/>
      </w:pPr>
      <w:r w:rsidRPr="00774E2F">
        <w:t xml:space="preserve">Pagal poreikį </w:t>
      </w:r>
      <w:r w:rsidR="00A07FC2" w:rsidRPr="00774E2F">
        <w:t xml:space="preserve">dalyvauja </w:t>
      </w:r>
      <w:r w:rsidR="00CA2351" w:rsidRPr="00774E2F">
        <w:t>susirinkimuose</w:t>
      </w:r>
      <w:r w:rsidR="00BE5953" w:rsidRPr="00774E2F">
        <w:t>,</w:t>
      </w:r>
      <w:r w:rsidR="00CA2351" w:rsidRPr="00774E2F">
        <w:t xml:space="preserve"> komisij</w:t>
      </w:r>
      <w:r w:rsidR="00B42D0C" w:rsidRPr="00774E2F">
        <w:t>ų ir</w:t>
      </w:r>
      <w:r w:rsidR="00CA2351" w:rsidRPr="00774E2F">
        <w:t xml:space="preserve"> darbo grupėse, posėdžiuose bei kituose pasit</w:t>
      </w:r>
      <w:r w:rsidR="002706F0" w:rsidRPr="00774E2F">
        <w:t>arimuose, kuriuose svarstomi mokslo, mokymo, plėtros bei</w:t>
      </w:r>
      <w:r w:rsidR="000900F0" w:rsidRPr="00774E2F">
        <w:t xml:space="preserve"> </w:t>
      </w:r>
      <w:r w:rsidR="002706F0" w:rsidRPr="00774E2F">
        <w:t>bendros organizacinės veiklos klausimai</w:t>
      </w:r>
      <w:r w:rsidR="00CA2351" w:rsidRPr="00774E2F">
        <w:t>.</w:t>
      </w:r>
    </w:p>
    <w:p w14:paraId="3AEA375B" w14:textId="525EA2C8" w:rsidR="00742C58" w:rsidRPr="00774E2F" w:rsidRDefault="00A07FC2" w:rsidP="004F587F">
      <w:pPr>
        <w:pStyle w:val="BodyText"/>
        <w:numPr>
          <w:ilvl w:val="0"/>
          <w:numId w:val="37"/>
        </w:numPr>
        <w:tabs>
          <w:tab w:val="left" w:pos="993"/>
          <w:tab w:val="left" w:pos="1134"/>
          <w:tab w:val="left" w:pos="1276"/>
        </w:tabs>
        <w:ind w:left="0" w:firstLine="567"/>
      </w:pPr>
      <w:r w:rsidRPr="00774E2F">
        <w:t xml:space="preserve">Vertina </w:t>
      </w:r>
      <w:r w:rsidR="00F22782" w:rsidRPr="00774E2F">
        <w:t>Instituto</w:t>
      </w:r>
      <w:r w:rsidR="00742C58" w:rsidRPr="00774E2F">
        <w:t xml:space="preserve"> padalinių pateiktus poreikių projektus</w:t>
      </w:r>
      <w:r w:rsidR="00045ED8" w:rsidRPr="00774E2F">
        <w:t xml:space="preserve"> ir</w:t>
      </w:r>
      <w:r w:rsidR="00742C58" w:rsidRPr="00774E2F">
        <w:t xml:space="preserve"> paraiškas</w:t>
      </w:r>
      <w:r w:rsidR="009F07EC" w:rsidRPr="00774E2F">
        <w:t xml:space="preserve">, skirtoms </w:t>
      </w:r>
      <w:r w:rsidR="00F22782" w:rsidRPr="00774E2F">
        <w:t>Instituto</w:t>
      </w:r>
      <w:r w:rsidR="000E4A13" w:rsidRPr="00774E2F">
        <w:t xml:space="preserve"> veiklai ir jos vystymui užtikrinti, </w:t>
      </w:r>
      <w:r w:rsidRPr="00774E2F">
        <w:t xml:space="preserve">rengia </w:t>
      </w:r>
      <w:r w:rsidR="000E4A13" w:rsidRPr="00774E2F">
        <w:t>su tuo susijusius dokumentus</w:t>
      </w:r>
      <w:r w:rsidR="00045ED8" w:rsidRPr="00774E2F">
        <w:t xml:space="preserve"> bei administruoja, įgyvendina ir koordinuoja projektines veiklas ir iniciatyvas</w:t>
      </w:r>
      <w:r w:rsidR="00742C58" w:rsidRPr="00774E2F">
        <w:t>.</w:t>
      </w:r>
    </w:p>
    <w:p w14:paraId="2660A398" w14:textId="1397AB26" w:rsidR="006759A8" w:rsidRPr="00774E2F" w:rsidRDefault="000E4A13" w:rsidP="004F587F">
      <w:pPr>
        <w:pStyle w:val="ListParagraph"/>
        <w:numPr>
          <w:ilvl w:val="0"/>
          <w:numId w:val="37"/>
        </w:numPr>
        <w:tabs>
          <w:tab w:val="left" w:pos="993"/>
          <w:tab w:val="left" w:pos="1134"/>
          <w:tab w:val="left" w:pos="1276"/>
        </w:tabs>
        <w:ind w:left="0" w:firstLine="567"/>
        <w:jc w:val="both"/>
        <w:rPr>
          <w:lang w:val="lt-LT" w:eastAsia="lt-LT"/>
        </w:rPr>
      </w:pPr>
      <w:r w:rsidRPr="00774E2F">
        <w:rPr>
          <w:lang w:val="lt-LT"/>
        </w:rPr>
        <w:t xml:space="preserve">Pagal </w:t>
      </w:r>
      <w:r w:rsidR="00A07FC2" w:rsidRPr="00774E2F">
        <w:rPr>
          <w:lang w:val="lt-LT"/>
        </w:rPr>
        <w:t>kompetenciją vertina</w:t>
      </w:r>
      <w:r w:rsidR="00045ED8" w:rsidRPr="00774E2F">
        <w:rPr>
          <w:lang w:val="lt-LT"/>
        </w:rPr>
        <w:t xml:space="preserve"> ir</w:t>
      </w:r>
      <w:r w:rsidR="00BE5953" w:rsidRPr="00774E2F">
        <w:rPr>
          <w:lang w:val="lt-LT"/>
        </w:rPr>
        <w:t xml:space="preserve"> </w:t>
      </w:r>
      <w:r w:rsidR="00A07FC2" w:rsidRPr="00774E2F">
        <w:rPr>
          <w:lang w:val="lt-LT"/>
        </w:rPr>
        <w:t xml:space="preserve">stebi </w:t>
      </w:r>
      <w:r w:rsidR="00F22782" w:rsidRPr="00774E2F">
        <w:rPr>
          <w:lang w:val="lt-LT"/>
        </w:rPr>
        <w:t>Instituto</w:t>
      </w:r>
      <w:r w:rsidRPr="00774E2F">
        <w:rPr>
          <w:lang w:val="lt-LT"/>
        </w:rPr>
        <w:t xml:space="preserve"> veiklos r</w:t>
      </w:r>
      <w:r w:rsidR="002219CA" w:rsidRPr="00774E2F">
        <w:rPr>
          <w:lang w:val="lt-LT"/>
        </w:rPr>
        <w:t xml:space="preserve">ezultatus, </w:t>
      </w:r>
      <w:r w:rsidR="00A07FC2" w:rsidRPr="00774E2F">
        <w:rPr>
          <w:lang w:val="lt-LT"/>
        </w:rPr>
        <w:t xml:space="preserve">teikia </w:t>
      </w:r>
      <w:r w:rsidR="002219CA" w:rsidRPr="00774E2F">
        <w:rPr>
          <w:lang w:val="lt-LT"/>
        </w:rPr>
        <w:t>išvadas ir siūlymus veiklos efektyvumui gerinti</w:t>
      </w:r>
      <w:r w:rsidR="00A76C74">
        <w:rPr>
          <w:lang w:val="lt-LT"/>
        </w:rPr>
        <w:t xml:space="preserve">, </w:t>
      </w:r>
      <w:r w:rsidR="00045ED8" w:rsidRPr="00774E2F">
        <w:rPr>
          <w:lang w:val="lt-LT"/>
        </w:rPr>
        <w:t>vykdo Instituto veiklos rodiklių stebėseną</w:t>
      </w:r>
      <w:r w:rsidR="00A72D1C" w:rsidRPr="00774E2F">
        <w:rPr>
          <w:lang w:val="lt-LT"/>
        </w:rPr>
        <w:t>.</w:t>
      </w:r>
    </w:p>
    <w:p w14:paraId="31142411" w14:textId="1CD685DF" w:rsidR="0093772F" w:rsidRPr="00774E2F" w:rsidRDefault="0093772F" w:rsidP="004F587F">
      <w:pPr>
        <w:pStyle w:val="ListParagraph"/>
        <w:numPr>
          <w:ilvl w:val="0"/>
          <w:numId w:val="37"/>
        </w:numPr>
        <w:tabs>
          <w:tab w:val="left" w:pos="993"/>
          <w:tab w:val="left" w:pos="1134"/>
          <w:tab w:val="left" w:pos="1276"/>
        </w:tabs>
        <w:ind w:left="0" w:firstLine="567"/>
        <w:jc w:val="both"/>
        <w:rPr>
          <w:lang w:val="lt-LT" w:eastAsia="lt-LT"/>
        </w:rPr>
      </w:pPr>
      <w:r w:rsidRPr="00774E2F">
        <w:rPr>
          <w:lang w:val="lt-LT"/>
        </w:rPr>
        <w:t>Įgyvendina sprendimus, susijusius su Instituto veiklos plėtra, kokybės, efektyvumo ir rezultatyvumo didinimu</w:t>
      </w:r>
      <w:r w:rsidR="0031108A" w:rsidRPr="00774E2F">
        <w:rPr>
          <w:lang w:val="lt-LT"/>
        </w:rPr>
        <w:t>, bei tobulina veiklos procesus.</w:t>
      </w:r>
    </w:p>
    <w:p w14:paraId="6470C566" w14:textId="62FEC8EE" w:rsidR="00970BEC" w:rsidRPr="00774E2F" w:rsidRDefault="00A07FC2" w:rsidP="004F587F">
      <w:pPr>
        <w:pStyle w:val="ListParagraph"/>
        <w:numPr>
          <w:ilvl w:val="0"/>
          <w:numId w:val="37"/>
        </w:numPr>
        <w:tabs>
          <w:tab w:val="left" w:pos="993"/>
          <w:tab w:val="left" w:pos="1134"/>
          <w:tab w:val="left" w:pos="1276"/>
        </w:tabs>
        <w:ind w:left="0" w:firstLine="567"/>
        <w:jc w:val="both"/>
        <w:rPr>
          <w:lang w:val="lt-LT" w:eastAsia="lt-LT"/>
        </w:rPr>
      </w:pPr>
      <w:r w:rsidRPr="00774E2F">
        <w:rPr>
          <w:lang w:val="lt-LT"/>
        </w:rPr>
        <w:t xml:space="preserve">Konsultuoja </w:t>
      </w:r>
      <w:r w:rsidR="00970BEC" w:rsidRPr="00774E2F">
        <w:rPr>
          <w:lang w:val="lt-LT"/>
        </w:rPr>
        <w:t xml:space="preserve">Skyriaus darbuotojus, </w:t>
      </w:r>
      <w:r w:rsidRPr="00774E2F">
        <w:rPr>
          <w:lang w:val="lt-LT"/>
        </w:rPr>
        <w:t xml:space="preserve">suteikia </w:t>
      </w:r>
      <w:r w:rsidR="00970BEC" w:rsidRPr="00774E2F">
        <w:rPr>
          <w:lang w:val="lt-LT"/>
        </w:rPr>
        <w:t xml:space="preserve">jiems </w:t>
      </w:r>
      <w:r w:rsidR="002219CA" w:rsidRPr="00774E2F">
        <w:rPr>
          <w:lang w:val="lt-LT"/>
        </w:rPr>
        <w:t>reikiamą informaciją</w:t>
      </w:r>
      <w:r w:rsidR="00970BEC" w:rsidRPr="00774E2F">
        <w:rPr>
          <w:lang w:val="lt-LT"/>
        </w:rPr>
        <w:t xml:space="preserve"> priskirtų </w:t>
      </w:r>
      <w:r w:rsidR="009F07EC" w:rsidRPr="00774E2F">
        <w:rPr>
          <w:lang w:val="lt-LT"/>
        </w:rPr>
        <w:t>funkcijų atlikimui.</w:t>
      </w:r>
    </w:p>
    <w:p w14:paraId="7BE13D71" w14:textId="0A4D43B9" w:rsidR="0031108A" w:rsidRPr="00774E2F" w:rsidRDefault="0031108A" w:rsidP="004F587F">
      <w:pPr>
        <w:pStyle w:val="ListParagraph"/>
        <w:numPr>
          <w:ilvl w:val="0"/>
          <w:numId w:val="37"/>
        </w:numPr>
        <w:tabs>
          <w:tab w:val="left" w:pos="993"/>
          <w:tab w:val="left" w:pos="1134"/>
          <w:tab w:val="left" w:pos="1276"/>
        </w:tabs>
        <w:ind w:left="0" w:firstLine="567"/>
        <w:jc w:val="both"/>
        <w:rPr>
          <w:lang w:val="lt-LT" w:eastAsia="lt-LT"/>
        </w:rPr>
      </w:pPr>
      <w:r w:rsidRPr="00774E2F">
        <w:rPr>
          <w:lang w:val="lt-LT"/>
        </w:rPr>
        <w:t>Organizuoja ir užtikrina bendrųjų funkcijų, tokių kaip buhalterinė apskaita, dokumentų valdymas, personalo administravimas, viešųjų pirkimų procedūrų atlikimas ir kitų pagalbinio pobūdžio funkcijų, įgyvendinimą.</w:t>
      </w:r>
    </w:p>
    <w:p w14:paraId="27006B41" w14:textId="2B3B68D6" w:rsidR="00CA2351" w:rsidRPr="00774E2F" w:rsidRDefault="00A07FC2" w:rsidP="004F587F">
      <w:pPr>
        <w:pStyle w:val="BodyText"/>
        <w:numPr>
          <w:ilvl w:val="0"/>
          <w:numId w:val="37"/>
        </w:numPr>
        <w:tabs>
          <w:tab w:val="left" w:pos="993"/>
          <w:tab w:val="left" w:pos="1134"/>
          <w:tab w:val="left" w:pos="1276"/>
        </w:tabs>
        <w:ind w:left="0" w:firstLine="567"/>
      </w:pPr>
      <w:r w:rsidRPr="00774E2F">
        <w:t xml:space="preserve">Dalyvauja </w:t>
      </w:r>
      <w:r w:rsidR="00F22782" w:rsidRPr="00774E2F">
        <w:t>Instituto</w:t>
      </w:r>
      <w:r w:rsidR="00CA2351" w:rsidRPr="00774E2F">
        <w:t xml:space="preserve"> akreditacijos </w:t>
      </w:r>
      <w:r w:rsidR="00FA6190" w:rsidRPr="00774E2F">
        <w:t xml:space="preserve">įgyvendinimo </w:t>
      </w:r>
      <w:r w:rsidR="00CA2351" w:rsidRPr="00774E2F">
        <w:t>proces</w:t>
      </w:r>
      <w:r w:rsidR="00FA6190" w:rsidRPr="00774E2F">
        <w:t>uos</w:t>
      </w:r>
      <w:r w:rsidR="00774E2F">
        <w:t>e</w:t>
      </w:r>
      <w:r w:rsidR="00CA2351" w:rsidRPr="00774E2F">
        <w:t xml:space="preserve"> pagal </w:t>
      </w:r>
      <w:r w:rsidR="004E71A2" w:rsidRPr="00774E2F">
        <w:t>Europo</w:t>
      </w:r>
      <w:r w:rsidR="00D667DD" w:rsidRPr="00774E2F">
        <w:t>s vėžio institutų organizacijos</w:t>
      </w:r>
      <w:r w:rsidR="004E71A2" w:rsidRPr="00774E2F">
        <w:t xml:space="preserve"> (OECI) reikalavimus</w:t>
      </w:r>
      <w:r w:rsidR="00CA2351" w:rsidRPr="00774E2F">
        <w:t xml:space="preserve"> ir kvalifikuota</w:t>
      </w:r>
      <w:r w:rsidR="009851CA" w:rsidRPr="00774E2F">
        <w:t xml:space="preserve">i pagal savo kompetenciją </w:t>
      </w:r>
      <w:r w:rsidR="00FA6190" w:rsidRPr="00774E2F">
        <w:t xml:space="preserve">dalyvauja  </w:t>
      </w:r>
      <w:r w:rsidR="009851CA" w:rsidRPr="00774E2F">
        <w:t>reng</w:t>
      </w:r>
      <w:r w:rsidR="00FF1284" w:rsidRPr="00774E2F">
        <w:t>iant</w:t>
      </w:r>
      <w:r w:rsidR="00CA2351" w:rsidRPr="00774E2F">
        <w:t xml:space="preserve"> kokybės vadybos dokumentus.</w:t>
      </w:r>
    </w:p>
    <w:p w14:paraId="561F55C8" w14:textId="3A3AFDA2" w:rsidR="00CA2351" w:rsidRPr="00774E2F" w:rsidRDefault="00A07FC2" w:rsidP="004F587F">
      <w:pPr>
        <w:pStyle w:val="Default"/>
        <w:numPr>
          <w:ilvl w:val="0"/>
          <w:numId w:val="37"/>
        </w:numPr>
        <w:tabs>
          <w:tab w:val="left" w:pos="900"/>
          <w:tab w:val="left" w:pos="993"/>
          <w:tab w:val="left" w:pos="1276"/>
        </w:tabs>
        <w:ind w:left="0" w:firstLine="567"/>
        <w:jc w:val="both"/>
        <w:rPr>
          <w:color w:val="auto"/>
        </w:rPr>
      </w:pPr>
      <w:r w:rsidRPr="00774E2F">
        <w:rPr>
          <w:color w:val="auto"/>
        </w:rPr>
        <w:t xml:space="preserve">Inicijuoja </w:t>
      </w:r>
      <w:r w:rsidR="00742C58" w:rsidRPr="00774E2F">
        <w:rPr>
          <w:color w:val="auto"/>
        </w:rPr>
        <w:t xml:space="preserve">ryšių užmezgimą, palaikymą ir nuolatinę komunikaciją </w:t>
      </w:r>
      <w:r w:rsidR="00F74536" w:rsidRPr="00774E2F">
        <w:rPr>
          <w:color w:val="auto"/>
        </w:rPr>
        <w:t xml:space="preserve">su nacionalinėmis, užsienio ir tarptautinėmis organizacijomis, Lietuvos Respublikos ir Europos Sąjungos institucijomis bei įstaigomis, </w:t>
      </w:r>
      <w:r w:rsidR="00CA2351" w:rsidRPr="00774E2F">
        <w:rPr>
          <w:color w:val="auto"/>
        </w:rPr>
        <w:t xml:space="preserve">kitais </w:t>
      </w:r>
      <w:r w:rsidR="00F22782" w:rsidRPr="00774E2F">
        <w:t>Instituto</w:t>
      </w:r>
      <w:r w:rsidR="00CA2351" w:rsidRPr="00774E2F">
        <w:rPr>
          <w:color w:val="auto"/>
        </w:rPr>
        <w:t xml:space="preserve"> padaliniais</w:t>
      </w:r>
      <w:r w:rsidR="00F74536" w:rsidRPr="00774E2F">
        <w:rPr>
          <w:color w:val="auto"/>
        </w:rPr>
        <w:t>.</w:t>
      </w:r>
      <w:r w:rsidR="00CA2351" w:rsidRPr="00774E2F">
        <w:rPr>
          <w:color w:val="auto"/>
        </w:rPr>
        <w:t xml:space="preserve"> </w:t>
      </w:r>
    </w:p>
    <w:p w14:paraId="0CF89377" w14:textId="668620CD" w:rsidR="0004358B" w:rsidRPr="00774E2F" w:rsidRDefault="00A07FC2" w:rsidP="004F587F">
      <w:pPr>
        <w:pStyle w:val="ListParagraph"/>
        <w:numPr>
          <w:ilvl w:val="0"/>
          <w:numId w:val="37"/>
        </w:numPr>
        <w:tabs>
          <w:tab w:val="left" w:pos="142"/>
          <w:tab w:val="left" w:pos="993"/>
          <w:tab w:val="left" w:pos="1276"/>
        </w:tabs>
        <w:ind w:left="0" w:firstLine="567"/>
        <w:jc w:val="both"/>
        <w:rPr>
          <w:lang w:val="lt-LT"/>
        </w:rPr>
      </w:pPr>
      <w:r w:rsidRPr="00774E2F">
        <w:rPr>
          <w:lang w:val="lt-LT"/>
        </w:rPr>
        <w:t>Vykdo kitus nenuolatinio pobūdžio su struktūrinio padalinio veikla susijusius pavedimus.</w:t>
      </w:r>
    </w:p>
    <w:p w14:paraId="373DE285" w14:textId="77777777" w:rsidR="00922F54" w:rsidRPr="00774E2F" w:rsidRDefault="00922F54" w:rsidP="008C3B15">
      <w:pPr>
        <w:jc w:val="center"/>
        <w:rPr>
          <w:b/>
          <w:lang w:val="lt-LT"/>
        </w:rPr>
      </w:pPr>
    </w:p>
    <w:p w14:paraId="5C27DB30" w14:textId="38346915" w:rsidR="009630CE" w:rsidRPr="00774E2F" w:rsidRDefault="00866014" w:rsidP="008C3B15">
      <w:pPr>
        <w:jc w:val="center"/>
        <w:rPr>
          <w:b/>
          <w:lang w:val="lt-LT"/>
        </w:rPr>
      </w:pPr>
      <w:r w:rsidRPr="00774E2F">
        <w:rPr>
          <w:b/>
          <w:lang w:val="lt-LT"/>
        </w:rPr>
        <w:t>I</w:t>
      </w:r>
      <w:r w:rsidR="009630CE" w:rsidRPr="00774E2F">
        <w:rPr>
          <w:b/>
          <w:lang w:val="lt-LT"/>
        </w:rPr>
        <w:t>V SKYRIUS</w:t>
      </w:r>
    </w:p>
    <w:p w14:paraId="0010963C" w14:textId="77777777" w:rsidR="008C3B15" w:rsidRPr="00774E2F" w:rsidRDefault="00965D1F" w:rsidP="008C3B15">
      <w:pPr>
        <w:jc w:val="center"/>
        <w:rPr>
          <w:b/>
          <w:lang w:val="lt-LT"/>
        </w:rPr>
      </w:pPr>
      <w:r w:rsidRPr="00774E2F">
        <w:rPr>
          <w:b/>
          <w:bCs/>
          <w:lang w:val="lt-LT"/>
        </w:rPr>
        <w:t xml:space="preserve">SKYRIAUS VEDĖJO </w:t>
      </w:r>
      <w:r w:rsidR="0082149B" w:rsidRPr="00774E2F">
        <w:rPr>
          <w:b/>
          <w:bCs/>
          <w:lang w:val="lt-LT"/>
        </w:rPr>
        <w:t>TEISĖS</w:t>
      </w:r>
      <w:r w:rsidR="008C3B15" w:rsidRPr="00774E2F">
        <w:rPr>
          <w:b/>
          <w:lang w:val="lt-LT"/>
        </w:rPr>
        <w:t xml:space="preserve"> </w:t>
      </w:r>
    </w:p>
    <w:p w14:paraId="6E4A7716" w14:textId="77777777" w:rsidR="004F587F" w:rsidRPr="00774E2F" w:rsidRDefault="004F587F" w:rsidP="004F587F">
      <w:pPr>
        <w:tabs>
          <w:tab w:val="left" w:pos="1134"/>
          <w:tab w:val="left" w:pos="1276"/>
        </w:tabs>
        <w:jc w:val="both"/>
        <w:rPr>
          <w:lang w:val="lt-LT" w:eastAsia="lt-LT"/>
        </w:rPr>
      </w:pPr>
    </w:p>
    <w:p w14:paraId="1C31D2FF" w14:textId="45AD0DC3" w:rsidR="004F587F" w:rsidRPr="00774E2F" w:rsidRDefault="004F587F" w:rsidP="004F587F">
      <w:pPr>
        <w:pStyle w:val="ListParagraph"/>
        <w:numPr>
          <w:ilvl w:val="0"/>
          <w:numId w:val="37"/>
        </w:numPr>
        <w:tabs>
          <w:tab w:val="left" w:pos="710"/>
          <w:tab w:val="left" w:pos="851"/>
          <w:tab w:val="left" w:pos="993"/>
          <w:tab w:val="left" w:pos="1276"/>
        </w:tabs>
        <w:autoSpaceDE w:val="0"/>
        <w:autoSpaceDN w:val="0"/>
        <w:adjustRightInd w:val="0"/>
        <w:ind w:left="0" w:firstLine="567"/>
        <w:jc w:val="both"/>
        <w:rPr>
          <w:lang w:val="lt-LT"/>
        </w:rPr>
      </w:pPr>
      <w:bookmarkStart w:id="0" w:name="_Hlk161678858"/>
      <w:r w:rsidRPr="00774E2F">
        <w:rPr>
          <w:lang w:val="lt-LT"/>
        </w:rPr>
        <w:t>Gauti darbui būtiną informaciją Lietuvos Respublikos teisės aktų nustatyta tvarka.</w:t>
      </w:r>
    </w:p>
    <w:p w14:paraId="3E783AB5" w14:textId="77777777" w:rsidR="004F587F" w:rsidRPr="00774E2F" w:rsidRDefault="004F587F" w:rsidP="004F587F">
      <w:pPr>
        <w:pStyle w:val="ListParagraph"/>
        <w:numPr>
          <w:ilvl w:val="0"/>
          <w:numId w:val="37"/>
        </w:numPr>
        <w:tabs>
          <w:tab w:val="left" w:pos="710"/>
          <w:tab w:val="left" w:pos="851"/>
          <w:tab w:val="left" w:pos="993"/>
          <w:tab w:val="left" w:pos="1276"/>
        </w:tabs>
        <w:autoSpaceDE w:val="0"/>
        <w:autoSpaceDN w:val="0"/>
        <w:adjustRightInd w:val="0"/>
        <w:ind w:left="0" w:firstLine="567"/>
        <w:jc w:val="both"/>
        <w:rPr>
          <w:lang w:val="lt-LT"/>
        </w:rPr>
      </w:pPr>
      <w:r w:rsidRPr="00774E2F">
        <w:rPr>
          <w:lang w:val="lt-LT"/>
        </w:rPr>
        <w:t xml:space="preserve">Turėti saugias ir sveikas darbo sąlygas. </w:t>
      </w:r>
    </w:p>
    <w:p w14:paraId="257102D4" w14:textId="77777777" w:rsidR="004F587F" w:rsidRPr="00774E2F" w:rsidRDefault="004F587F" w:rsidP="004F587F">
      <w:pPr>
        <w:pStyle w:val="ListParagraph"/>
        <w:numPr>
          <w:ilvl w:val="0"/>
          <w:numId w:val="37"/>
        </w:numPr>
        <w:tabs>
          <w:tab w:val="left" w:pos="710"/>
          <w:tab w:val="left" w:pos="851"/>
          <w:tab w:val="left" w:pos="993"/>
          <w:tab w:val="left" w:pos="1276"/>
        </w:tabs>
        <w:autoSpaceDE w:val="0"/>
        <w:autoSpaceDN w:val="0"/>
        <w:adjustRightInd w:val="0"/>
        <w:ind w:left="0" w:firstLine="567"/>
        <w:jc w:val="both"/>
        <w:rPr>
          <w:lang w:val="lt-LT"/>
        </w:rPr>
      </w:pPr>
      <w:r w:rsidRPr="00774E2F">
        <w:rPr>
          <w:lang w:val="lt-LT"/>
        </w:rPr>
        <w:t>Tobulinti profesinę kvalifikaciją.</w:t>
      </w:r>
    </w:p>
    <w:p w14:paraId="695F7A02" w14:textId="77777777" w:rsidR="004F587F" w:rsidRPr="00774E2F" w:rsidRDefault="004F587F" w:rsidP="004F587F">
      <w:pPr>
        <w:pStyle w:val="ListParagraph"/>
        <w:numPr>
          <w:ilvl w:val="0"/>
          <w:numId w:val="37"/>
        </w:numPr>
        <w:tabs>
          <w:tab w:val="left" w:pos="710"/>
          <w:tab w:val="left" w:pos="851"/>
          <w:tab w:val="left" w:pos="993"/>
          <w:tab w:val="left" w:pos="1276"/>
        </w:tabs>
        <w:autoSpaceDE w:val="0"/>
        <w:autoSpaceDN w:val="0"/>
        <w:adjustRightInd w:val="0"/>
        <w:ind w:left="0" w:firstLine="567"/>
        <w:jc w:val="both"/>
        <w:rPr>
          <w:lang w:val="lt-LT"/>
        </w:rPr>
      </w:pPr>
      <w:r w:rsidRPr="00774E2F">
        <w:rPr>
          <w:lang w:val="lt-LT"/>
        </w:rPr>
        <w:t>Teikti siūlymus, kaip gerinti Skyriaus ir (ar) įstaigos veiklos procesus, darbo sąlygas.</w:t>
      </w:r>
    </w:p>
    <w:p w14:paraId="0ED88DD9" w14:textId="77777777" w:rsidR="004F587F" w:rsidRPr="00774E2F" w:rsidRDefault="004F587F" w:rsidP="004F587F">
      <w:pPr>
        <w:pStyle w:val="ListParagraph"/>
        <w:numPr>
          <w:ilvl w:val="0"/>
          <w:numId w:val="37"/>
        </w:numPr>
        <w:tabs>
          <w:tab w:val="left" w:pos="710"/>
          <w:tab w:val="left" w:pos="851"/>
          <w:tab w:val="left" w:pos="993"/>
          <w:tab w:val="left" w:pos="1276"/>
        </w:tabs>
        <w:autoSpaceDE w:val="0"/>
        <w:autoSpaceDN w:val="0"/>
        <w:adjustRightInd w:val="0"/>
        <w:ind w:left="0" w:firstLine="567"/>
        <w:jc w:val="both"/>
        <w:rPr>
          <w:lang w:val="lt-LT"/>
        </w:rPr>
      </w:pPr>
      <w:r w:rsidRPr="00774E2F">
        <w:rPr>
          <w:lang w:val="lt-LT"/>
        </w:rPr>
        <w:t>Turi ir kitų teisių, nustatytų Lietuvos Respublikos teisės aktais.</w:t>
      </w:r>
    </w:p>
    <w:bookmarkEnd w:id="0"/>
    <w:p w14:paraId="69B2DB0E" w14:textId="77777777" w:rsidR="004F587F" w:rsidRPr="00774E2F" w:rsidRDefault="004F587F" w:rsidP="004F587F">
      <w:pPr>
        <w:tabs>
          <w:tab w:val="left" w:pos="1134"/>
          <w:tab w:val="left" w:pos="1276"/>
        </w:tabs>
        <w:jc w:val="both"/>
        <w:rPr>
          <w:lang w:val="lt-LT" w:eastAsia="lt-LT"/>
        </w:rPr>
      </w:pPr>
    </w:p>
    <w:p w14:paraId="2E3CCED6" w14:textId="768D8E23" w:rsidR="009630CE" w:rsidRPr="00774E2F" w:rsidRDefault="009630CE" w:rsidP="0082149B">
      <w:pPr>
        <w:jc w:val="center"/>
        <w:rPr>
          <w:b/>
          <w:lang w:val="lt-LT"/>
        </w:rPr>
      </w:pPr>
      <w:r w:rsidRPr="00774E2F">
        <w:rPr>
          <w:b/>
          <w:lang w:val="lt-LT"/>
        </w:rPr>
        <w:t>V SKYRIUS</w:t>
      </w:r>
    </w:p>
    <w:p w14:paraId="6DD7B464" w14:textId="77777777" w:rsidR="008C3B15" w:rsidRPr="00774E2F" w:rsidRDefault="00965D1F" w:rsidP="0082149B">
      <w:pPr>
        <w:jc w:val="center"/>
        <w:rPr>
          <w:b/>
          <w:bCs/>
          <w:lang w:val="lt-LT"/>
        </w:rPr>
      </w:pPr>
      <w:r w:rsidRPr="00774E2F">
        <w:rPr>
          <w:b/>
          <w:bCs/>
          <w:lang w:val="lt-LT"/>
        </w:rPr>
        <w:t xml:space="preserve">SKYRIAUS VEDĖJO </w:t>
      </w:r>
      <w:r w:rsidR="0082149B" w:rsidRPr="00774E2F">
        <w:rPr>
          <w:b/>
          <w:bCs/>
          <w:lang w:val="lt-LT"/>
        </w:rPr>
        <w:t>ATSAK</w:t>
      </w:r>
      <w:r w:rsidR="00922F54" w:rsidRPr="00774E2F">
        <w:rPr>
          <w:b/>
          <w:bCs/>
          <w:lang w:val="lt-LT"/>
        </w:rPr>
        <w:t>O</w:t>
      </w:r>
      <w:r w:rsidR="0082149B" w:rsidRPr="00774E2F">
        <w:rPr>
          <w:b/>
          <w:bCs/>
          <w:lang w:val="lt-LT"/>
        </w:rPr>
        <w:t xml:space="preserve">MYBĖ </w:t>
      </w:r>
    </w:p>
    <w:p w14:paraId="07305991" w14:textId="77777777" w:rsidR="00B6115E" w:rsidRPr="00774E2F" w:rsidRDefault="00B6115E" w:rsidP="0082149B">
      <w:pPr>
        <w:jc w:val="center"/>
        <w:rPr>
          <w:b/>
          <w:bCs/>
          <w:lang w:val="lt-LT"/>
        </w:rPr>
      </w:pPr>
    </w:p>
    <w:p w14:paraId="64E8BF41" w14:textId="77777777" w:rsidR="00F60EB6" w:rsidRPr="00774E2F" w:rsidRDefault="00101FC0" w:rsidP="004F587F">
      <w:pPr>
        <w:pStyle w:val="ListParagraph"/>
        <w:numPr>
          <w:ilvl w:val="0"/>
          <w:numId w:val="37"/>
        </w:numPr>
        <w:tabs>
          <w:tab w:val="left" w:pos="851"/>
          <w:tab w:val="left" w:pos="993"/>
          <w:tab w:val="left" w:pos="1134"/>
        </w:tabs>
        <w:ind w:left="0" w:firstLine="567"/>
        <w:jc w:val="both"/>
        <w:rPr>
          <w:bCs/>
          <w:lang w:val="lt-LT"/>
        </w:rPr>
      </w:pPr>
      <w:r w:rsidRPr="00774E2F">
        <w:rPr>
          <w:lang w:val="lt-LT"/>
        </w:rPr>
        <w:t xml:space="preserve">Skyriaus vedėjas </w:t>
      </w:r>
      <w:r w:rsidR="00F60EB6" w:rsidRPr="00774E2F">
        <w:rPr>
          <w:lang w:val="lt-LT"/>
        </w:rPr>
        <w:t>atsakingas už:</w:t>
      </w:r>
    </w:p>
    <w:p w14:paraId="096FB4C8" w14:textId="77777777" w:rsidR="004F587F" w:rsidRPr="00774E2F" w:rsidRDefault="004F587F" w:rsidP="004F587F">
      <w:pPr>
        <w:pStyle w:val="ListParagraph"/>
        <w:numPr>
          <w:ilvl w:val="1"/>
          <w:numId w:val="37"/>
        </w:numPr>
        <w:tabs>
          <w:tab w:val="left" w:pos="851"/>
          <w:tab w:val="left" w:pos="993"/>
          <w:tab w:val="left" w:pos="1134"/>
        </w:tabs>
        <w:ind w:left="0" w:firstLine="567"/>
        <w:jc w:val="both"/>
        <w:rPr>
          <w:lang w:val="lt-LT"/>
        </w:rPr>
      </w:pPr>
      <w:bookmarkStart w:id="1" w:name="_Hlk161678871"/>
      <w:r w:rsidRPr="00774E2F">
        <w:rPr>
          <w:lang w:val="lt-LT"/>
        </w:rPr>
        <w:t>tinkamo ir savalaikio darbo organizavimą Skyriuje;</w:t>
      </w:r>
    </w:p>
    <w:p w14:paraId="31C0413C" w14:textId="77777777" w:rsidR="004F587F" w:rsidRPr="00774E2F" w:rsidRDefault="004F587F" w:rsidP="004F587F">
      <w:pPr>
        <w:pStyle w:val="ListParagraph"/>
        <w:numPr>
          <w:ilvl w:val="1"/>
          <w:numId w:val="37"/>
        </w:numPr>
        <w:tabs>
          <w:tab w:val="left" w:pos="851"/>
          <w:tab w:val="left" w:pos="993"/>
          <w:tab w:val="left" w:pos="1134"/>
        </w:tabs>
        <w:ind w:left="0" w:firstLine="567"/>
        <w:jc w:val="both"/>
        <w:rPr>
          <w:lang w:val="lt-LT"/>
        </w:rPr>
      </w:pPr>
      <w:r w:rsidRPr="00774E2F">
        <w:rPr>
          <w:lang w:val="lt-LT"/>
        </w:rPr>
        <w:t>Skyriuje esančių materialinių vertybių apskaitą ir saugumą;</w:t>
      </w:r>
    </w:p>
    <w:p w14:paraId="3793620E" w14:textId="77777777" w:rsidR="004F587F" w:rsidRPr="00774E2F" w:rsidRDefault="004F587F" w:rsidP="004F587F">
      <w:pPr>
        <w:pStyle w:val="ListParagraph"/>
        <w:numPr>
          <w:ilvl w:val="1"/>
          <w:numId w:val="37"/>
        </w:numPr>
        <w:tabs>
          <w:tab w:val="left" w:pos="851"/>
          <w:tab w:val="left" w:pos="993"/>
          <w:tab w:val="left" w:pos="1134"/>
        </w:tabs>
        <w:ind w:left="0" w:firstLine="567"/>
        <w:jc w:val="both"/>
        <w:rPr>
          <w:lang w:val="lt-LT"/>
        </w:rPr>
      </w:pPr>
      <w:r w:rsidRPr="00774E2F">
        <w:rPr>
          <w:lang w:val="lt-LT"/>
        </w:rPr>
        <w:t>kokybišką šiuose pareiginiuose nuostatuose nustatytų funkcijų, teisėtų tiesioginio vadovo pavedimų vykdymą bei Skyriaus darbuotojų funkcijų vykdymo kontrolę;</w:t>
      </w:r>
    </w:p>
    <w:p w14:paraId="2C2582F6" w14:textId="3C8D9823" w:rsidR="004F587F" w:rsidRPr="00774E2F" w:rsidRDefault="004F587F" w:rsidP="004F587F">
      <w:pPr>
        <w:pStyle w:val="ListParagraph"/>
        <w:numPr>
          <w:ilvl w:val="0"/>
          <w:numId w:val="37"/>
        </w:numPr>
        <w:tabs>
          <w:tab w:val="left" w:pos="851"/>
          <w:tab w:val="left" w:pos="993"/>
          <w:tab w:val="left" w:pos="1134"/>
        </w:tabs>
        <w:autoSpaceDE w:val="0"/>
        <w:autoSpaceDN w:val="0"/>
        <w:adjustRightInd w:val="0"/>
        <w:ind w:left="0" w:firstLine="567"/>
        <w:jc w:val="both"/>
        <w:rPr>
          <w:lang w:val="lt-LT"/>
        </w:rPr>
      </w:pPr>
      <w:r w:rsidRPr="00774E2F">
        <w:rPr>
          <w:lang w:val="lt-LT"/>
        </w:rPr>
        <w:t>Už padarytas klaidas, aplaidumą, netinkamą priskirtų funkcijų vykdymą ar etikos reikalavimų pažeidimą, padarytą žalą Institutui ar kitiems asmenims, taip pat už suteiktų teisių ir įgaliojimų viršijimą atsako Lietuvos Respublikos teisės aktų nustatyta tvarka.</w:t>
      </w:r>
    </w:p>
    <w:bookmarkEnd w:id="1"/>
    <w:p w14:paraId="5B5287CA" w14:textId="77777777" w:rsidR="004F587F" w:rsidRPr="00774E2F" w:rsidRDefault="004F587F" w:rsidP="004F587F">
      <w:pPr>
        <w:tabs>
          <w:tab w:val="left" w:pos="1276"/>
        </w:tabs>
        <w:jc w:val="both"/>
        <w:rPr>
          <w:lang w:val="lt-LT"/>
        </w:rPr>
      </w:pPr>
    </w:p>
    <w:p w14:paraId="0897D859" w14:textId="7B0FC27C" w:rsidR="0082149B" w:rsidRPr="00774E2F" w:rsidRDefault="0082149B" w:rsidP="0082149B">
      <w:pPr>
        <w:jc w:val="center"/>
        <w:rPr>
          <w:b/>
          <w:bCs/>
          <w:lang w:val="lt-LT"/>
        </w:rPr>
      </w:pPr>
      <w:r w:rsidRPr="00774E2F">
        <w:rPr>
          <w:b/>
          <w:bCs/>
          <w:lang w:val="lt-LT"/>
        </w:rPr>
        <w:t>__________________</w:t>
      </w:r>
    </w:p>
    <w:p w14:paraId="13D25804" w14:textId="77777777" w:rsidR="00834F30" w:rsidRPr="00774E2F" w:rsidRDefault="00834F30" w:rsidP="00834F30">
      <w:pPr>
        <w:rPr>
          <w:lang w:val="lt-LT"/>
        </w:rPr>
      </w:pPr>
    </w:p>
    <w:p w14:paraId="1B96BBC4" w14:textId="77777777" w:rsidR="009F07EC" w:rsidRPr="00774E2F" w:rsidRDefault="0082149B" w:rsidP="00834F30">
      <w:pPr>
        <w:rPr>
          <w:sz w:val="23"/>
          <w:szCs w:val="23"/>
          <w:lang w:val="lt-LT"/>
        </w:rPr>
      </w:pPr>
      <w:r w:rsidRPr="00774E2F">
        <w:rPr>
          <w:sz w:val="23"/>
          <w:szCs w:val="23"/>
          <w:lang w:val="lt-LT"/>
        </w:rPr>
        <w:t>Susipažinau ir sutinku</w:t>
      </w:r>
    </w:p>
    <w:p w14:paraId="5484DE67" w14:textId="00AE147D" w:rsidR="0082149B" w:rsidRPr="00774E2F" w:rsidRDefault="0082149B" w:rsidP="00834F30">
      <w:pPr>
        <w:rPr>
          <w:sz w:val="23"/>
          <w:szCs w:val="23"/>
          <w:lang w:val="lt-LT"/>
        </w:rPr>
      </w:pPr>
      <w:r w:rsidRPr="00774E2F">
        <w:rPr>
          <w:sz w:val="23"/>
          <w:szCs w:val="23"/>
          <w:lang w:val="lt-LT"/>
        </w:rPr>
        <w:t>___________________________</w:t>
      </w:r>
    </w:p>
    <w:p w14:paraId="0854F541" w14:textId="77777777" w:rsidR="0082149B" w:rsidRPr="00774E2F" w:rsidRDefault="0082149B" w:rsidP="00834F30">
      <w:pPr>
        <w:rPr>
          <w:sz w:val="23"/>
          <w:szCs w:val="23"/>
          <w:lang w:val="lt-LT"/>
        </w:rPr>
      </w:pPr>
      <w:r w:rsidRPr="00774E2F">
        <w:rPr>
          <w:sz w:val="23"/>
          <w:szCs w:val="23"/>
          <w:lang w:val="lt-LT"/>
        </w:rPr>
        <w:t>(parašas)</w:t>
      </w:r>
    </w:p>
    <w:p w14:paraId="3E517E4E" w14:textId="77777777" w:rsidR="0082149B" w:rsidRPr="00774E2F" w:rsidRDefault="0082149B" w:rsidP="00834F30">
      <w:pPr>
        <w:rPr>
          <w:sz w:val="23"/>
          <w:szCs w:val="23"/>
          <w:lang w:val="lt-LT"/>
        </w:rPr>
      </w:pPr>
      <w:r w:rsidRPr="00774E2F">
        <w:rPr>
          <w:sz w:val="23"/>
          <w:szCs w:val="23"/>
          <w:lang w:val="lt-LT"/>
        </w:rPr>
        <w:t>___________________________</w:t>
      </w:r>
    </w:p>
    <w:p w14:paraId="576738F2" w14:textId="77777777" w:rsidR="0082149B" w:rsidRPr="00774E2F" w:rsidRDefault="0082149B" w:rsidP="00834F30">
      <w:pPr>
        <w:rPr>
          <w:sz w:val="23"/>
          <w:szCs w:val="23"/>
          <w:lang w:val="lt-LT"/>
        </w:rPr>
      </w:pPr>
      <w:r w:rsidRPr="00774E2F">
        <w:rPr>
          <w:sz w:val="23"/>
          <w:szCs w:val="23"/>
          <w:lang w:val="lt-LT"/>
        </w:rPr>
        <w:t>(vardas ir pavardė)</w:t>
      </w:r>
    </w:p>
    <w:p w14:paraId="2E00881D" w14:textId="77777777" w:rsidR="0082149B" w:rsidRPr="00774E2F" w:rsidRDefault="0082149B" w:rsidP="00834F30">
      <w:pPr>
        <w:rPr>
          <w:sz w:val="23"/>
          <w:szCs w:val="23"/>
          <w:lang w:val="lt-LT"/>
        </w:rPr>
      </w:pPr>
      <w:r w:rsidRPr="00774E2F">
        <w:rPr>
          <w:sz w:val="23"/>
          <w:szCs w:val="23"/>
          <w:lang w:val="lt-LT"/>
        </w:rPr>
        <w:t>___________________________</w:t>
      </w:r>
    </w:p>
    <w:p w14:paraId="06AF81B5" w14:textId="3B4FD576" w:rsidR="00D07E4E" w:rsidRPr="005F3967" w:rsidRDefault="008811A5" w:rsidP="0082149B">
      <w:pPr>
        <w:rPr>
          <w:sz w:val="23"/>
          <w:szCs w:val="23"/>
          <w:lang w:val="lt-LT"/>
        </w:rPr>
      </w:pPr>
      <w:r w:rsidRPr="00774E2F">
        <w:rPr>
          <w:sz w:val="23"/>
          <w:szCs w:val="23"/>
          <w:lang w:val="lt-LT"/>
        </w:rPr>
        <w:t>(data)</w:t>
      </w:r>
    </w:p>
    <w:sectPr w:rsidR="00D07E4E" w:rsidRPr="005F3967" w:rsidSect="001621D1">
      <w:headerReference w:type="even" r:id="rId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1DB28" w14:textId="77777777" w:rsidR="00B35615" w:rsidRDefault="00B35615">
      <w:r>
        <w:separator/>
      </w:r>
    </w:p>
  </w:endnote>
  <w:endnote w:type="continuationSeparator" w:id="0">
    <w:p w14:paraId="46F1118E" w14:textId="77777777" w:rsidR="00B35615" w:rsidRDefault="00B3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7C17" w14:textId="77777777" w:rsidR="00B35615" w:rsidRDefault="00B35615">
      <w:r>
        <w:separator/>
      </w:r>
    </w:p>
  </w:footnote>
  <w:footnote w:type="continuationSeparator" w:id="0">
    <w:p w14:paraId="2C3CA0DF" w14:textId="77777777" w:rsidR="00B35615" w:rsidRDefault="00B3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6E70" w14:textId="77777777" w:rsidR="00610E6E" w:rsidRDefault="00610E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C1B9D52" w14:textId="77777777" w:rsidR="00610E6E" w:rsidRDefault="00610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72DF" w14:textId="0E9333FD" w:rsidR="00610E6E" w:rsidRDefault="00610E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0E8D">
      <w:rPr>
        <w:rStyle w:val="PageNumber"/>
        <w:noProof/>
      </w:rPr>
      <w:t>4</w:t>
    </w:r>
    <w:r>
      <w:rPr>
        <w:rStyle w:val="PageNumber"/>
      </w:rPr>
      <w:fldChar w:fldCharType="end"/>
    </w:r>
  </w:p>
  <w:p w14:paraId="4039BB37" w14:textId="77777777" w:rsidR="00610E6E" w:rsidRDefault="00610E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91173" w14:textId="77777777" w:rsidR="00610E6E" w:rsidRPr="00256CEA" w:rsidRDefault="00610E6E">
    <w:pPr>
      <w:pStyle w:val="Header"/>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3D42"/>
    <w:multiLevelType w:val="multilevel"/>
    <w:tmpl w:val="FDDC843C"/>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445686C"/>
    <w:multiLevelType w:val="hybridMultilevel"/>
    <w:tmpl w:val="CF56970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047E0DA8"/>
    <w:multiLevelType w:val="multilevel"/>
    <w:tmpl w:val="35F45490"/>
    <w:lvl w:ilvl="0">
      <w:start w:val="5"/>
      <w:numFmt w:val="decimal"/>
      <w:lvlText w:val="%1."/>
      <w:lvlJc w:val="left"/>
      <w:pPr>
        <w:ind w:left="10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170003"/>
    <w:multiLevelType w:val="multilevel"/>
    <w:tmpl w:val="62D4F7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35681D"/>
    <w:multiLevelType w:val="singleLevel"/>
    <w:tmpl w:val="B79ECDD8"/>
    <w:lvl w:ilvl="0">
      <w:start w:val="1"/>
      <w:numFmt w:val="decimal"/>
      <w:lvlText w:val="4.%1"/>
      <w:legacy w:legacy="1" w:legacySpace="0" w:legacyIndent="480"/>
      <w:lvlJc w:val="left"/>
      <w:rPr>
        <w:rFonts w:ascii="Times New Roman" w:hAnsi="Times New Roman" w:cs="Times New Roman" w:hint="default"/>
      </w:rPr>
    </w:lvl>
  </w:abstractNum>
  <w:abstractNum w:abstractNumId="5" w15:restartNumberingAfterBreak="0">
    <w:nsid w:val="0B7E7F49"/>
    <w:multiLevelType w:val="multilevel"/>
    <w:tmpl w:val="E9E0F2B8"/>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15:restartNumberingAfterBreak="0">
    <w:nsid w:val="0C71015A"/>
    <w:multiLevelType w:val="multilevel"/>
    <w:tmpl w:val="FDDC843C"/>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C8E4D2C"/>
    <w:multiLevelType w:val="multilevel"/>
    <w:tmpl w:val="5B0439D0"/>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66E3509"/>
    <w:multiLevelType w:val="hybridMultilevel"/>
    <w:tmpl w:val="01AA517C"/>
    <w:lvl w:ilvl="0" w:tplc="42064E72">
      <w:start w:val="20"/>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17B53060"/>
    <w:multiLevelType w:val="hybridMultilevel"/>
    <w:tmpl w:val="00FE7A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AA77B3"/>
    <w:multiLevelType w:val="multilevel"/>
    <w:tmpl w:val="C07287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30B1F54"/>
    <w:multiLevelType w:val="singleLevel"/>
    <w:tmpl w:val="2C3EB40A"/>
    <w:lvl w:ilvl="0">
      <w:start w:val="10"/>
      <w:numFmt w:val="decimal"/>
      <w:lvlText w:val="%1."/>
      <w:legacy w:legacy="1" w:legacySpace="0" w:legacyIndent="336"/>
      <w:lvlJc w:val="left"/>
      <w:rPr>
        <w:rFonts w:ascii="Times New Roman" w:hAnsi="Times New Roman" w:cs="Times New Roman" w:hint="default"/>
        <w:lang w:val="pl-PL"/>
      </w:rPr>
    </w:lvl>
  </w:abstractNum>
  <w:abstractNum w:abstractNumId="12" w15:restartNumberingAfterBreak="0">
    <w:nsid w:val="23F6416B"/>
    <w:multiLevelType w:val="hybridMultilevel"/>
    <w:tmpl w:val="4FE6907C"/>
    <w:lvl w:ilvl="0" w:tplc="05C25814">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24C96F00"/>
    <w:multiLevelType w:val="multilevel"/>
    <w:tmpl w:val="FDDC843C"/>
    <w:lvl w:ilvl="0">
      <w:start w:val="4"/>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24EA5B37"/>
    <w:multiLevelType w:val="hybridMultilevel"/>
    <w:tmpl w:val="A1C6DAB6"/>
    <w:lvl w:ilvl="0" w:tplc="E7F67B6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7D124A"/>
    <w:multiLevelType w:val="hybridMultilevel"/>
    <w:tmpl w:val="E2E882C6"/>
    <w:lvl w:ilvl="0" w:tplc="A39AEC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433AAE"/>
    <w:multiLevelType w:val="singleLevel"/>
    <w:tmpl w:val="A5BC91E4"/>
    <w:lvl w:ilvl="0">
      <w:start w:val="3"/>
      <w:numFmt w:val="decimal"/>
      <w:lvlText w:val="4.%1"/>
      <w:legacy w:legacy="1" w:legacySpace="0" w:legacyIndent="351"/>
      <w:lvlJc w:val="left"/>
      <w:rPr>
        <w:rFonts w:ascii="Times New Roman" w:hAnsi="Times New Roman" w:cs="Times New Roman" w:hint="default"/>
      </w:rPr>
    </w:lvl>
  </w:abstractNum>
  <w:abstractNum w:abstractNumId="17" w15:restartNumberingAfterBreak="0">
    <w:nsid w:val="2AC74F06"/>
    <w:multiLevelType w:val="multilevel"/>
    <w:tmpl w:val="B43E2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332AC7"/>
    <w:multiLevelType w:val="multilevel"/>
    <w:tmpl w:val="C07287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7F18D5"/>
    <w:multiLevelType w:val="singleLevel"/>
    <w:tmpl w:val="9C32964E"/>
    <w:lvl w:ilvl="0">
      <w:start w:val="10"/>
      <w:numFmt w:val="decimal"/>
      <w:lvlText w:val="4.%1"/>
      <w:legacy w:legacy="1" w:legacySpace="0" w:legacyIndent="470"/>
      <w:lvlJc w:val="left"/>
      <w:rPr>
        <w:rFonts w:ascii="Times New Roman" w:hAnsi="Times New Roman" w:cs="Times New Roman" w:hint="default"/>
      </w:rPr>
    </w:lvl>
  </w:abstractNum>
  <w:abstractNum w:abstractNumId="20" w15:restartNumberingAfterBreak="0">
    <w:nsid w:val="394E275F"/>
    <w:multiLevelType w:val="singleLevel"/>
    <w:tmpl w:val="53B852A4"/>
    <w:lvl w:ilvl="0">
      <w:start w:val="13"/>
      <w:numFmt w:val="decimal"/>
      <w:lvlText w:val="%1."/>
      <w:legacy w:legacy="1" w:legacySpace="0" w:legacyIndent="331"/>
      <w:lvlJc w:val="left"/>
      <w:rPr>
        <w:rFonts w:ascii="Times New Roman" w:hAnsi="Times New Roman" w:cs="Times New Roman" w:hint="default"/>
      </w:rPr>
    </w:lvl>
  </w:abstractNum>
  <w:abstractNum w:abstractNumId="21" w15:restartNumberingAfterBreak="0">
    <w:nsid w:val="39F22C11"/>
    <w:multiLevelType w:val="multilevel"/>
    <w:tmpl w:val="61E062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EF02B1"/>
    <w:multiLevelType w:val="hybridMultilevel"/>
    <w:tmpl w:val="14D6B7D2"/>
    <w:lvl w:ilvl="0" w:tplc="4CB650DA">
      <w:start w:val="3"/>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422C58AC"/>
    <w:multiLevelType w:val="multilevel"/>
    <w:tmpl w:val="31AE5C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DB0AA7"/>
    <w:multiLevelType w:val="hybridMultilevel"/>
    <w:tmpl w:val="2D32414A"/>
    <w:lvl w:ilvl="0" w:tplc="0409000F">
      <w:start w:val="1"/>
      <w:numFmt w:val="decimal"/>
      <w:lvlText w:val="%1."/>
      <w:lvlJc w:val="left"/>
      <w:pPr>
        <w:tabs>
          <w:tab w:val="num" w:pos="1080"/>
        </w:tabs>
        <w:ind w:left="1080" w:hanging="360"/>
      </w:pPr>
      <w:rPr>
        <w:rFonts w:hint="default"/>
      </w:rPr>
    </w:lvl>
    <w:lvl w:ilvl="1" w:tplc="02C23C88">
      <w:start w:val="1"/>
      <w:numFmt w:val="upp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4A671DD5"/>
    <w:multiLevelType w:val="hybridMultilevel"/>
    <w:tmpl w:val="FA064B0E"/>
    <w:lvl w:ilvl="0" w:tplc="385C7662">
      <w:start w:val="2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BB70310"/>
    <w:multiLevelType w:val="hybridMultilevel"/>
    <w:tmpl w:val="9932BF7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4C8D009F"/>
    <w:multiLevelType w:val="multilevel"/>
    <w:tmpl w:val="15A4B16A"/>
    <w:lvl w:ilvl="0">
      <w:start w:val="5"/>
      <w:numFmt w:val="decimal"/>
      <w:lvlText w:val="%1."/>
      <w:lvlJc w:val="left"/>
      <w:pPr>
        <w:ind w:left="1211"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C46636"/>
    <w:multiLevelType w:val="hybridMultilevel"/>
    <w:tmpl w:val="680E5E3E"/>
    <w:lvl w:ilvl="0" w:tplc="8AAA154C">
      <w:start w:val="15"/>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9" w15:restartNumberingAfterBreak="0">
    <w:nsid w:val="52C34D2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D31EB5"/>
    <w:multiLevelType w:val="multilevel"/>
    <w:tmpl w:val="4FDADDA0"/>
    <w:lvl w:ilvl="0">
      <w:start w:val="5"/>
      <w:numFmt w:val="decimal"/>
      <w:lvlText w:val="%1."/>
      <w:lvlJc w:val="left"/>
      <w:pPr>
        <w:ind w:left="1495"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E3371D"/>
    <w:multiLevelType w:val="singleLevel"/>
    <w:tmpl w:val="44364952"/>
    <w:lvl w:ilvl="0">
      <w:start w:val="6"/>
      <w:numFmt w:val="decimal"/>
      <w:lvlText w:val="%1."/>
      <w:legacy w:legacy="1" w:legacySpace="0" w:legacyIndent="278"/>
      <w:lvlJc w:val="left"/>
      <w:rPr>
        <w:rFonts w:ascii="Times New Roman" w:hAnsi="Times New Roman" w:cs="Times New Roman" w:hint="default"/>
      </w:rPr>
    </w:lvl>
  </w:abstractNum>
  <w:abstractNum w:abstractNumId="32" w15:restartNumberingAfterBreak="0">
    <w:nsid w:val="567939A6"/>
    <w:multiLevelType w:val="multilevel"/>
    <w:tmpl w:val="43FEFD36"/>
    <w:lvl w:ilvl="0">
      <w:start w:val="5"/>
      <w:numFmt w:val="decimal"/>
      <w:lvlText w:val="%1."/>
      <w:lvlJc w:val="left"/>
      <w:pPr>
        <w:ind w:left="107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6BF3208"/>
    <w:multiLevelType w:val="singleLevel"/>
    <w:tmpl w:val="541E585C"/>
    <w:lvl w:ilvl="0">
      <w:start w:val="25"/>
      <w:numFmt w:val="decimal"/>
      <w:lvlText w:val="%1."/>
      <w:legacy w:legacy="1" w:legacySpace="0" w:legacyIndent="407"/>
      <w:lvlJc w:val="left"/>
      <w:rPr>
        <w:rFonts w:ascii="Times New Roman" w:hAnsi="Times New Roman" w:cs="Times New Roman" w:hint="default"/>
      </w:rPr>
    </w:lvl>
  </w:abstractNum>
  <w:abstractNum w:abstractNumId="34" w15:restartNumberingAfterBreak="0">
    <w:nsid w:val="5D1B11B5"/>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1458"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502D98"/>
    <w:multiLevelType w:val="multilevel"/>
    <w:tmpl w:val="D6762EBA"/>
    <w:lvl w:ilvl="0">
      <w:start w:val="1"/>
      <w:numFmt w:val="bullet"/>
      <w:pStyle w:val="AlnostextBuleted"/>
      <w:lvlText w:val=""/>
      <w:lvlJc w:val="left"/>
      <w:pPr>
        <w:tabs>
          <w:tab w:val="num" w:pos="357"/>
        </w:tabs>
        <w:ind w:left="720" w:hanging="363"/>
      </w:pPr>
      <w:rPr>
        <w:rFonts w:ascii="Wingdings" w:hAnsi="Wingdings" w:hint="default"/>
      </w:rPr>
    </w:lvl>
    <w:lvl w:ilvl="1">
      <w:start w:val="1"/>
      <w:numFmt w:val="bullet"/>
      <w:lvlText w:val=""/>
      <w:lvlJc w:val="left"/>
      <w:pPr>
        <w:tabs>
          <w:tab w:val="num" w:pos="357"/>
        </w:tabs>
        <w:ind w:left="1083" w:hanging="403"/>
      </w:pPr>
      <w:rPr>
        <w:rFonts w:ascii="Wingdings" w:hAnsi="Wingdings" w:hint="default"/>
      </w:rPr>
    </w:lvl>
    <w:lvl w:ilvl="2">
      <w:start w:val="1"/>
      <w:numFmt w:val="bullet"/>
      <w:lvlText w:val=""/>
      <w:lvlJc w:val="left"/>
      <w:pPr>
        <w:tabs>
          <w:tab w:val="num" w:pos="1083"/>
        </w:tabs>
        <w:ind w:left="1440" w:hanging="357"/>
      </w:pPr>
      <w:rPr>
        <w:rFonts w:ascii="Wingdings" w:hAnsi="Wingdings" w:hint="default"/>
      </w:rPr>
    </w:lvl>
    <w:lvl w:ilvl="3">
      <w:start w:val="1"/>
      <w:numFmt w:val="bullet"/>
      <w:lvlRestart w:val="0"/>
      <w:lvlText w:val=""/>
      <w:lvlJc w:val="left"/>
      <w:pPr>
        <w:tabs>
          <w:tab w:val="num" w:pos="357"/>
        </w:tabs>
        <w:ind w:left="1440" w:firstLine="0"/>
      </w:pPr>
      <w:rPr>
        <w:rFonts w:ascii="Wingdings" w:hAnsi="Wingdings" w:hint="default"/>
      </w:rPr>
    </w:lvl>
    <w:lvl w:ilvl="4">
      <w:start w:val="1"/>
      <w:numFmt w:val="bullet"/>
      <w:lvlText w:val="o"/>
      <w:lvlJc w:val="left"/>
      <w:pPr>
        <w:tabs>
          <w:tab w:val="num" w:pos="6135"/>
        </w:tabs>
        <w:ind w:left="6135" w:hanging="360"/>
      </w:pPr>
      <w:rPr>
        <w:rFonts w:ascii="Courier New" w:hAnsi="Courier New" w:hint="default"/>
      </w:rPr>
    </w:lvl>
    <w:lvl w:ilvl="5">
      <w:start w:val="1"/>
      <w:numFmt w:val="bullet"/>
      <w:lvlText w:val=""/>
      <w:lvlJc w:val="left"/>
      <w:pPr>
        <w:tabs>
          <w:tab w:val="num" w:pos="6855"/>
        </w:tabs>
        <w:ind w:left="6855" w:hanging="360"/>
      </w:pPr>
      <w:rPr>
        <w:rFonts w:ascii="Wingdings" w:hAnsi="Wingdings" w:hint="default"/>
      </w:rPr>
    </w:lvl>
    <w:lvl w:ilvl="6">
      <w:start w:val="1"/>
      <w:numFmt w:val="bullet"/>
      <w:lvlText w:val=""/>
      <w:lvlJc w:val="left"/>
      <w:pPr>
        <w:tabs>
          <w:tab w:val="num" w:pos="7575"/>
        </w:tabs>
        <w:ind w:left="7575" w:hanging="360"/>
      </w:pPr>
      <w:rPr>
        <w:rFonts w:ascii="Symbol" w:hAnsi="Symbol" w:hint="default"/>
      </w:rPr>
    </w:lvl>
    <w:lvl w:ilvl="7">
      <w:start w:val="1"/>
      <w:numFmt w:val="bullet"/>
      <w:lvlText w:val="o"/>
      <w:lvlJc w:val="left"/>
      <w:pPr>
        <w:tabs>
          <w:tab w:val="num" w:pos="8295"/>
        </w:tabs>
        <w:ind w:left="8295" w:hanging="360"/>
      </w:pPr>
      <w:rPr>
        <w:rFonts w:ascii="Courier New" w:hAnsi="Courier New" w:cs="Courier New" w:hint="default"/>
      </w:rPr>
    </w:lvl>
    <w:lvl w:ilvl="8">
      <w:start w:val="1"/>
      <w:numFmt w:val="bullet"/>
      <w:lvlText w:val=""/>
      <w:lvlJc w:val="left"/>
      <w:pPr>
        <w:tabs>
          <w:tab w:val="num" w:pos="9015"/>
        </w:tabs>
        <w:ind w:left="9015" w:hanging="360"/>
      </w:pPr>
      <w:rPr>
        <w:rFonts w:ascii="Wingdings" w:hAnsi="Wingdings" w:hint="default"/>
      </w:rPr>
    </w:lvl>
  </w:abstractNum>
  <w:abstractNum w:abstractNumId="36" w15:restartNumberingAfterBreak="0">
    <w:nsid w:val="6341707C"/>
    <w:multiLevelType w:val="hybridMultilevel"/>
    <w:tmpl w:val="053C3E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4025F92"/>
    <w:multiLevelType w:val="hybridMultilevel"/>
    <w:tmpl w:val="5192DFB0"/>
    <w:lvl w:ilvl="0" w:tplc="389291A8">
      <w:start w:val="1"/>
      <w:numFmt w:val="decimal"/>
      <w:lvlText w:val="%1."/>
      <w:lvlJc w:val="left"/>
      <w:pPr>
        <w:ind w:left="1290" w:hanging="435"/>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38" w15:restartNumberingAfterBreak="0">
    <w:nsid w:val="6B957D02"/>
    <w:multiLevelType w:val="singleLevel"/>
    <w:tmpl w:val="F6944F46"/>
    <w:lvl w:ilvl="0">
      <w:start w:val="22"/>
      <w:numFmt w:val="decimal"/>
      <w:lvlText w:val="%1."/>
      <w:legacy w:legacy="1" w:legacySpace="0" w:legacyIndent="351"/>
      <w:lvlJc w:val="left"/>
      <w:rPr>
        <w:rFonts w:ascii="Times New Roman" w:hAnsi="Times New Roman" w:cs="Times New Roman" w:hint="default"/>
      </w:rPr>
    </w:lvl>
  </w:abstractNum>
  <w:abstractNum w:abstractNumId="39" w15:restartNumberingAfterBreak="0">
    <w:nsid w:val="73C04A8E"/>
    <w:multiLevelType w:val="multilevel"/>
    <w:tmpl w:val="4FDADDA0"/>
    <w:lvl w:ilvl="0">
      <w:start w:val="5"/>
      <w:numFmt w:val="decimal"/>
      <w:lvlText w:val="%1."/>
      <w:lvlJc w:val="left"/>
      <w:pPr>
        <w:ind w:left="1495"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D755AF"/>
    <w:multiLevelType w:val="multilevel"/>
    <w:tmpl w:val="B06EDD7C"/>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0737362">
    <w:abstractNumId w:val="9"/>
  </w:num>
  <w:num w:numId="2" w16cid:durableId="567424407">
    <w:abstractNumId w:val="15"/>
  </w:num>
  <w:num w:numId="3" w16cid:durableId="1501501230">
    <w:abstractNumId w:val="25"/>
  </w:num>
  <w:num w:numId="4" w16cid:durableId="1073743572">
    <w:abstractNumId w:val="1"/>
  </w:num>
  <w:num w:numId="5" w16cid:durableId="2142962579">
    <w:abstractNumId w:val="28"/>
  </w:num>
  <w:num w:numId="6" w16cid:durableId="592478073">
    <w:abstractNumId w:val="4"/>
  </w:num>
  <w:num w:numId="7" w16cid:durableId="253830476">
    <w:abstractNumId w:val="16"/>
  </w:num>
  <w:num w:numId="8" w16cid:durableId="157229249">
    <w:abstractNumId w:val="19"/>
  </w:num>
  <w:num w:numId="9" w16cid:durableId="1948728466">
    <w:abstractNumId w:val="19"/>
    <w:lvlOverride w:ilvl="0">
      <w:lvl w:ilvl="0">
        <w:start w:val="10"/>
        <w:numFmt w:val="decimal"/>
        <w:lvlText w:val="4.%1"/>
        <w:legacy w:legacy="1" w:legacySpace="0" w:legacyIndent="471"/>
        <w:lvlJc w:val="left"/>
        <w:rPr>
          <w:rFonts w:ascii="Times New Roman" w:hAnsi="Times New Roman" w:cs="Times New Roman" w:hint="default"/>
        </w:rPr>
      </w:lvl>
    </w:lvlOverride>
  </w:num>
  <w:num w:numId="10" w16cid:durableId="793986806">
    <w:abstractNumId w:val="31"/>
  </w:num>
  <w:num w:numId="11" w16cid:durableId="788859805">
    <w:abstractNumId w:val="11"/>
  </w:num>
  <w:num w:numId="12" w16cid:durableId="1321344373">
    <w:abstractNumId w:val="20"/>
  </w:num>
  <w:num w:numId="13" w16cid:durableId="392701158">
    <w:abstractNumId w:val="38"/>
  </w:num>
  <w:num w:numId="14" w16cid:durableId="1190605335">
    <w:abstractNumId w:val="33"/>
  </w:num>
  <w:num w:numId="15" w16cid:durableId="1697462877">
    <w:abstractNumId w:val="14"/>
  </w:num>
  <w:num w:numId="16" w16cid:durableId="815949638">
    <w:abstractNumId w:val="8"/>
  </w:num>
  <w:num w:numId="17" w16cid:durableId="1148743514">
    <w:abstractNumId w:val="35"/>
  </w:num>
  <w:num w:numId="18" w16cid:durableId="831946248">
    <w:abstractNumId w:val="12"/>
  </w:num>
  <w:num w:numId="19" w16cid:durableId="2075547759">
    <w:abstractNumId w:val="21"/>
  </w:num>
  <w:num w:numId="20" w16cid:durableId="82143093">
    <w:abstractNumId w:val="17"/>
  </w:num>
  <w:num w:numId="21" w16cid:durableId="868034686">
    <w:abstractNumId w:val="13"/>
  </w:num>
  <w:num w:numId="22" w16cid:durableId="1685473253">
    <w:abstractNumId w:val="10"/>
  </w:num>
  <w:num w:numId="23" w16cid:durableId="2114324236">
    <w:abstractNumId w:val="18"/>
  </w:num>
  <w:num w:numId="24" w16cid:durableId="1272587842">
    <w:abstractNumId w:val="6"/>
  </w:num>
  <w:num w:numId="25" w16cid:durableId="2013293134">
    <w:abstractNumId w:val="36"/>
  </w:num>
  <w:num w:numId="26" w16cid:durableId="944071560">
    <w:abstractNumId w:val="0"/>
  </w:num>
  <w:num w:numId="27" w16cid:durableId="1831091080">
    <w:abstractNumId w:val="7"/>
  </w:num>
  <w:num w:numId="28" w16cid:durableId="2067988994">
    <w:abstractNumId w:val="24"/>
  </w:num>
  <w:num w:numId="29" w16cid:durableId="1142843741">
    <w:abstractNumId w:val="40"/>
  </w:num>
  <w:num w:numId="30" w16cid:durableId="175582666">
    <w:abstractNumId w:val="30"/>
  </w:num>
  <w:num w:numId="31" w16cid:durableId="1971133822">
    <w:abstractNumId w:val="27"/>
  </w:num>
  <w:num w:numId="32" w16cid:durableId="869026517">
    <w:abstractNumId w:val="3"/>
  </w:num>
  <w:num w:numId="33" w16cid:durableId="642659454">
    <w:abstractNumId w:val="39"/>
  </w:num>
  <w:num w:numId="34" w16cid:durableId="1559826577">
    <w:abstractNumId w:val="26"/>
  </w:num>
  <w:num w:numId="35" w16cid:durableId="711198018">
    <w:abstractNumId w:val="2"/>
  </w:num>
  <w:num w:numId="36" w16cid:durableId="322703096">
    <w:abstractNumId w:val="29"/>
  </w:num>
  <w:num w:numId="37" w16cid:durableId="1804497710">
    <w:abstractNumId w:val="32"/>
  </w:num>
  <w:num w:numId="38" w16cid:durableId="1906258864">
    <w:abstractNumId w:val="23"/>
  </w:num>
  <w:num w:numId="39" w16cid:durableId="633220540">
    <w:abstractNumId w:val="37"/>
  </w:num>
  <w:num w:numId="40" w16cid:durableId="978607521">
    <w:abstractNumId w:val="5"/>
  </w:num>
  <w:num w:numId="41" w16cid:durableId="2001687031">
    <w:abstractNumId w:val="22"/>
  </w:num>
  <w:num w:numId="42" w16cid:durableId="7660756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8B"/>
    <w:rsid w:val="000029B8"/>
    <w:rsid w:val="00015869"/>
    <w:rsid w:val="00025584"/>
    <w:rsid w:val="0004358B"/>
    <w:rsid w:val="00045ED8"/>
    <w:rsid w:val="00046894"/>
    <w:rsid w:val="00051CD2"/>
    <w:rsid w:val="00067A0A"/>
    <w:rsid w:val="00073AD4"/>
    <w:rsid w:val="00073D9D"/>
    <w:rsid w:val="00075F00"/>
    <w:rsid w:val="00080943"/>
    <w:rsid w:val="00082E28"/>
    <w:rsid w:val="000900F0"/>
    <w:rsid w:val="000912E3"/>
    <w:rsid w:val="0009729B"/>
    <w:rsid w:val="000A4507"/>
    <w:rsid w:val="000B77ED"/>
    <w:rsid w:val="000C1A8A"/>
    <w:rsid w:val="000C57C5"/>
    <w:rsid w:val="000E168A"/>
    <w:rsid w:val="000E4A13"/>
    <w:rsid w:val="000F0289"/>
    <w:rsid w:val="000F0F5D"/>
    <w:rsid w:val="00101FC0"/>
    <w:rsid w:val="0011411B"/>
    <w:rsid w:val="00114CF1"/>
    <w:rsid w:val="001159F6"/>
    <w:rsid w:val="00126343"/>
    <w:rsid w:val="00126627"/>
    <w:rsid w:val="00131AA8"/>
    <w:rsid w:val="00142ABB"/>
    <w:rsid w:val="00142BFF"/>
    <w:rsid w:val="001452E2"/>
    <w:rsid w:val="00152BBB"/>
    <w:rsid w:val="001530CD"/>
    <w:rsid w:val="00153BE8"/>
    <w:rsid w:val="00154999"/>
    <w:rsid w:val="00157C7D"/>
    <w:rsid w:val="001621D1"/>
    <w:rsid w:val="00167808"/>
    <w:rsid w:val="001710E3"/>
    <w:rsid w:val="001917CF"/>
    <w:rsid w:val="00191DDF"/>
    <w:rsid w:val="00196B7C"/>
    <w:rsid w:val="00197F99"/>
    <w:rsid w:val="001A7332"/>
    <w:rsid w:val="001B6E38"/>
    <w:rsid w:val="001C400E"/>
    <w:rsid w:val="001E69FB"/>
    <w:rsid w:val="001E6EE2"/>
    <w:rsid w:val="002023A0"/>
    <w:rsid w:val="002114FD"/>
    <w:rsid w:val="0021493C"/>
    <w:rsid w:val="00214E4D"/>
    <w:rsid w:val="002219CA"/>
    <w:rsid w:val="00230195"/>
    <w:rsid w:val="00230CB8"/>
    <w:rsid w:val="00232E25"/>
    <w:rsid w:val="00243203"/>
    <w:rsid w:val="00256CEA"/>
    <w:rsid w:val="00257C7F"/>
    <w:rsid w:val="002706F0"/>
    <w:rsid w:val="0027141A"/>
    <w:rsid w:val="00274396"/>
    <w:rsid w:val="002773C5"/>
    <w:rsid w:val="002A157F"/>
    <w:rsid w:val="002B53A5"/>
    <w:rsid w:val="002B59FE"/>
    <w:rsid w:val="002B74BC"/>
    <w:rsid w:val="002C7EA9"/>
    <w:rsid w:val="002D26CB"/>
    <w:rsid w:val="002D433E"/>
    <w:rsid w:val="002D49EF"/>
    <w:rsid w:val="002D6B9A"/>
    <w:rsid w:val="002D7D58"/>
    <w:rsid w:val="003057CA"/>
    <w:rsid w:val="0031108A"/>
    <w:rsid w:val="0031496E"/>
    <w:rsid w:val="0032318C"/>
    <w:rsid w:val="00363E00"/>
    <w:rsid w:val="00364947"/>
    <w:rsid w:val="00365592"/>
    <w:rsid w:val="00370427"/>
    <w:rsid w:val="00371837"/>
    <w:rsid w:val="0039290A"/>
    <w:rsid w:val="003953EC"/>
    <w:rsid w:val="003958CB"/>
    <w:rsid w:val="003A5C48"/>
    <w:rsid w:val="003B3E3A"/>
    <w:rsid w:val="003B7BB4"/>
    <w:rsid w:val="003C4261"/>
    <w:rsid w:val="003C43C2"/>
    <w:rsid w:val="003F347D"/>
    <w:rsid w:val="003F7EBC"/>
    <w:rsid w:val="0041212B"/>
    <w:rsid w:val="00412FB2"/>
    <w:rsid w:val="004162D4"/>
    <w:rsid w:val="00423742"/>
    <w:rsid w:val="00423748"/>
    <w:rsid w:val="00423845"/>
    <w:rsid w:val="00426B59"/>
    <w:rsid w:val="0043174C"/>
    <w:rsid w:val="00432AF7"/>
    <w:rsid w:val="0043341D"/>
    <w:rsid w:val="004468F9"/>
    <w:rsid w:val="004519AA"/>
    <w:rsid w:val="00461ED8"/>
    <w:rsid w:val="004621E6"/>
    <w:rsid w:val="004A7FC4"/>
    <w:rsid w:val="004B0F01"/>
    <w:rsid w:val="004D24E3"/>
    <w:rsid w:val="004D3111"/>
    <w:rsid w:val="004E0491"/>
    <w:rsid w:val="004E0FF4"/>
    <w:rsid w:val="004E394C"/>
    <w:rsid w:val="004E71A2"/>
    <w:rsid w:val="004F587F"/>
    <w:rsid w:val="004F710C"/>
    <w:rsid w:val="004F7989"/>
    <w:rsid w:val="00521010"/>
    <w:rsid w:val="00523CE2"/>
    <w:rsid w:val="00532958"/>
    <w:rsid w:val="005441E0"/>
    <w:rsid w:val="005465A9"/>
    <w:rsid w:val="00546FF7"/>
    <w:rsid w:val="00551C5F"/>
    <w:rsid w:val="005523A5"/>
    <w:rsid w:val="0056588D"/>
    <w:rsid w:val="00586840"/>
    <w:rsid w:val="00590FD2"/>
    <w:rsid w:val="00591FFF"/>
    <w:rsid w:val="005A2F66"/>
    <w:rsid w:val="005B1C56"/>
    <w:rsid w:val="005B24A9"/>
    <w:rsid w:val="005B647B"/>
    <w:rsid w:val="005D4171"/>
    <w:rsid w:val="005F3967"/>
    <w:rsid w:val="005F576C"/>
    <w:rsid w:val="00604775"/>
    <w:rsid w:val="00606AF4"/>
    <w:rsid w:val="00607035"/>
    <w:rsid w:val="00610A37"/>
    <w:rsid w:val="00610E6E"/>
    <w:rsid w:val="00615754"/>
    <w:rsid w:val="00631D20"/>
    <w:rsid w:val="00636BC2"/>
    <w:rsid w:val="006677F6"/>
    <w:rsid w:val="006759A8"/>
    <w:rsid w:val="00681C81"/>
    <w:rsid w:val="006827D6"/>
    <w:rsid w:val="006864F9"/>
    <w:rsid w:val="00692C04"/>
    <w:rsid w:val="0069306C"/>
    <w:rsid w:val="00696EC0"/>
    <w:rsid w:val="006A5633"/>
    <w:rsid w:val="006A58D3"/>
    <w:rsid w:val="006B6DFD"/>
    <w:rsid w:val="006B76AB"/>
    <w:rsid w:val="006C1D0A"/>
    <w:rsid w:val="006C66E7"/>
    <w:rsid w:val="006E49C2"/>
    <w:rsid w:val="00716762"/>
    <w:rsid w:val="00734584"/>
    <w:rsid w:val="00740C13"/>
    <w:rsid w:val="00742C58"/>
    <w:rsid w:val="0074700F"/>
    <w:rsid w:val="00750398"/>
    <w:rsid w:val="00751926"/>
    <w:rsid w:val="00751C6E"/>
    <w:rsid w:val="00761A2C"/>
    <w:rsid w:val="00762E05"/>
    <w:rsid w:val="00774E2F"/>
    <w:rsid w:val="00783A7D"/>
    <w:rsid w:val="00796D71"/>
    <w:rsid w:val="007A2005"/>
    <w:rsid w:val="007B4E99"/>
    <w:rsid w:val="007B6B21"/>
    <w:rsid w:val="007C054E"/>
    <w:rsid w:val="007C40C9"/>
    <w:rsid w:val="007D126A"/>
    <w:rsid w:val="007D496B"/>
    <w:rsid w:val="007E45ED"/>
    <w:rsid w:val="007F2FD3"/>
    <w:rsid w:val="007F375B"/>
    <w:rsid w:val="00815B6A"/>
    <w:rsid w:val="00816CD4"/>
    <w:rsid w:val="0082149B"/>
    <w:rsid w:val="00834F30"/>
    <w:rsid w:val="0083575E"/>
    <w:rsid w:val="00837AF9"/>
    <w:rsid w:val="00843AC8"/>
    <w:rsid w:val="008547FA"/>
    <w:rsid w:val="00860B59"/>
    <w:rsid w:val="00866014"/>
    <w:rsid w:val="00876558"/>
    <w:rsid w:val="008811A5"/>
    <w:rsid w:val="00892E47"/>
    <w:rsid w:val="0089410C"/>
    <w:rsid w:val="00896786"/>
    <w:rsid w:val="008B19C0"/>
    <w:rsid w:val="008B3154"/>
    <w:rsid w:val="008B67D6"/>
    <w:rsid w:val="008B7382"/>
    <w:rsid w:val="008C2CAD"/>
    <w:rsid w:val="008C344C"/>
    <w:rsid w:val="008C3B15"/>
    <w:rsid w:val="008D0C65"/>
    <w:rsid w:val="008D2B8A"/>
    <w:rsid w:val="008D2FED"/>
    <w:rsid w:val="008D39CE"/>
    <w:rsid w:val="008D46F1"/>
    <w:rsid w:val="008D7413"/>
    <w:rsid w:val="008E423D"/>
    <w:rsid w:val="008E5E9A"/>
    <w:rsid w:val="008E62D4"/>
    <w:rsid w:val="008F1CF5"/>
    <w:rsid w:val="008F23DC"/>
    <w:rsid w:val="00901D69"/>
    <w:rsid w:val="00905C6E"/>
    <w:rsid w:val="0091563B"/>
    <w:rsid w:val="00922F54"/>
    <w:rsid w:val="009302FE"/>
    <w:rsid w:val="0093772F"/>
    <w:rsid w:val="0094376B"/>
    <w:rsid w:val="00952209"/>
    <w:rsid w:val="00960BEE"/>
    <w:rsid w:val="009630CE"/>
    <w:rsid w:val="00965D1F"/>
    <w:rsid w:val="00970BEC"/>
    <w:rsid w:val="00971605"/>
    <w:rsid w:val="009813F3"/>
    <w:rsid w:val="009851CA"/>
    <w:rsid w:val="00985ED2"/>
    <w:rsid w:val="00987DFD"/>
    <w:rsid w:val="00990834"/>
    <w:rsid w:val="009A1F56"/>
    <w:rsid w:val="009B21CB"/>
    <w:rsid w:val="009B4377"/>
    <w:rsid w:val="009C1BCE"/>
    <w:rsid w:val="009C7234"/>
    <w:rsid w:val="009E4BA6"/>
    <w:rsid w:val="009F07EC"/>
    <w:rsid w:val="00A045B4"/>
    <w:rsid w:val="00A07FC2"/>
    <w:rsid w:val="00A14191"/>
    <w:rsid w:val="00A222EE"/>
    <w:rsid w:val="00A228F7"/>
    <w:rsid w:val="00A25BD2"/>
    <w:rsid w:val="00A26615"/>
    <w:rsid w:val="00A35A52"/>
    <w:rsid w:val="00A41178"/>
    <w:rsid w:val="00A61D42"/>
    <w:rsid w:val="00A72D1C"/>
    <w:rsid w:val="00A76C74"/>
    <w:rsid w:val="00A81D05"/>
    <w:rsid w:val="00A857F8"/>
    <w:rsid w:val="00A917B2"/>
    <w:rsid w:val="00A91B8D"/>
    <w:rsid w:val="00AA0CFA"/>
    <w:rsid w:val="00AB389F"/>
    <w:rsid w:val="00AC0FCD"/>
    <w:rsid w:val="00AC7656"/>
    <w:rsid w:val="00AD55B9"/>
    <w:rsid w:val="00AE421D"/>
    <w:rsid w:val="00AE4633"/>
    <w:rsid w:val="00AE565A"/>
    <w:rsid w:val="00AF1FBF"/>
    <w:rsid w:val="00AF6372"/>
    <w:rsid w:val="00B027CA"/>
    <w:rsid w:val="00B04673"/>
    <w:rsid w:val="00B062C1"/>
    <w:rsid w:val="00B16371"/>
    <w:rsid w:val="00B17936"/>
    <w:rsid w:val="00B327A9"/>
    <w:rsid w:val="00B35615"/>
    <w:rsid w:val="00B416F3"/>
    <w:rsid w:val="00B426DF"/>
    <w:rsid w:val="00B42D0C"/>
    <w:rsid w:val="00B469A3"/>
    <w:rsid w:val="00B57BBF"/>
    <w:rsid w:val="00B6115E"/>
    <w:rsid w:val="00B669D1"/>
    <w:rsid w:val="00B76B1B"/>
    <w:rsid w:val="00B85E4F"/>
    <w:rsid w:val="00B8713A"/>
    <w:rsid w:val="00B931F4"/>
    <w:rsid w:val="00BA4937"/>
    <w:rsid w:val="00BA68BD"/>
    <w:rsid w:val="00BB10E8"/>
    <w:rsid w:val="00BB1EF8"/>
    <w:rsid w:val="00BD3E3C"/>
    <w:rsid w:val="00BE2EB6"/>
    <w:rsid w:val="00BE5953"/>
    <w:rsid w:val="00BF31C1"/>
    <w:rsid w:val="00BF5F61"/>
    <w:rsid w:val="00C07860"/>
    <w:rsid w:val="00C13F81"/>
    <w:rsid w:val="00C15C4A"/>
    <w:rsid w:val="00C32608"/>
    <w:rsid w:val="00C423FC"/>
    <w:rsid w:val="00C51949"/>
    <w:rsid w:val="00C57971"/>
    <w:rsid w:val="00C67F1E"/>
    <w:rsid w:val="00C71C83"/>
    <w:rsid w:val="00C75ABF"/>
    <w:rsid w:val="00C86A47"/>
    <w:rsid w:val="00C87C94"/>
    <w:rsid w:val="00C96EDF"/>
    <w:rsid w:val="00C97B8B"/>
    <w:rsid w:val="00CA2351"/>
    <w:rsid w:val="00CB0574"/>
    <w:rsid w:val="00CB488E"/>
    <w:rsid w:val="00CB512E"/>
    <w:rsid w:val="00CB7F87"/>
    <w:rsid w:val="00CD66EE"/>
    <w:rsid w:val="00CD701F"/>
    <w:rsid w:val="00CE299E"/>
    <w:rsid w:val="00CE540D"/>
    <w:rsid w:val="00CF07A1"/>
    <w:rsid w:val="00CF6DFA"/>
    <w:rsid w:val="00D0168C"/>
    <w:rsid w:val="00D06E92"/>
    <w:rsid w:val="00D07E4E"/>
    <w:rsid w:val="00D07F89"/>
    <w:rsid w:val="00D22436"/>
    <w:rsid w:val="00D33FB8"/>
    <w:rsid w:val="00D4137E"/>
    <w:rsid w:val="00D5126B"/>
    <w:rsid w:val="00D642AB"/>
    <w:rsid w:val="00D667DD"/>
    <w:rsid w:val="00D73CFE"/>
    <w:rsid w:val="00D74625"/>
    <w:rsid w:val="00D81AAA"/>
    <w:rsid w:val="00D86445"/>
    <w:rsid w:val="00D87272"/>
    <w:rsid w:val="00D87D20"/>
    <w:rsid w:val="00D9791B"/>
    <w:rsid w:val="00DF3B08"/>
    <w:rsid w:val="00E009DB"/>
    <w:rsid w:val="00E06987"/>
    <w:rsid w:val="00E074B7"/>
    <w:rsid w:val="00E11795"/>
    <w:rsid w:val="00E1300A"/>
    <w:rsid w:val="00E14B24"/>
    <w:rsid w:val="00E1582F"/>
    <w:rsid w:val="00E2245B"/>
    <w:rsid w:val="00E34980"/>
    <w:rsid w:val="00E452D9"/>
    <w:rsid w:val="00E65D4C"/>
    <w:rsid w:val="00E65E53"/>
    <w:rsid w:val="00E72322"/>
    <w:rsid w:val="00E73382"/>
    <w:rsid w:val="00E82CB5"/>
    <w:rsid w:val="00E85F57"/>
    <w:rsid w:val="00E86CA1"/>
    <w:rsid w:val="00E930C8"/>
    <w:rsid w:val="00E97042"/>
    <w:rsid w:val="00EA1B56"/>
    <w:rsid w:val="00EA36CD"/>
    <w:rsid w:val="00EC0C5B"/>
    <w:rsid w:val="00EC5C7B"/>
    <w:rsid w:val="00EC5D02"/>
    <w:rsid w:val="00ED231B"/>
    <w:rsid w:val="00ED2B93"/>
    <w:rsid w:val="00ED431A"/>
    <w:rsid w:val="00EF0E8D"/>
    <w:rsid w:val="00EF0F64"/>
    <w:rsid w:val="00EF1B84"/>
    <w:rsid w:val="00EF4B13"/>
    <w:rsid w:val="00EF6DAF"/>
    <w:rsid w:val="00F06A30"/>
    <w:rsid w:val="00F1306E"/>
    <w:rsid w:val="00F13290"/>
    <w:rsid w:val="00F13E3F"/>
    <w:rsid w:val="00F213E2"/>
    <w:rsid w:val="00F22782"/>
    <w:rsid w:val="00F275E2"/>
    <w:rsid w:val="00F41F1A"/>
    <w:rsid w:val="00F463AB"/>
    <w:rsid w:val="00F506A2"/>
    <w:rsid w:val="00F54DBF"/>
    <w:rsid w:val="00F554CD"/>
    <w:rsid w:val="00F60EB6"/>
    <w:rsid w:val="00F62E43"/>
    <w:rsid w:val="00F662D7"/>
    <w:rsid w:val="00F74536"/>
    <w:rsid w:val="00F77BA7"/>
    <w:rsid w:val="00F84C6A"/>
    <w:rsid w:val="00F91CAA"/>
    <w:rsid w:val="00F9515E"/>
    <w:rsid w:val="00FA18F8"/>
    <w:rsid w:val="00FA6190"/>
    <w:rsid w:val="00FB0CA6"/>
    <w:rsid w:val="00FB50E0"/>
    <w:rsid w:val="00FC190F"/>
    <w:rsid w:val="00FC7F61"/>
    <w:rsid w:val="00FD4C13"/>
    <w:rsid w:val="00FE3387"/>
    <w:rsid w:val="00FE679C"/>
    <w:rsid w:val="00FF1284"/>
    <w:rsid w:val="00FF6A1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FBDAE"/>
  <w15:docId w15:val="{2DB61D61-E8B5-4800-8081-EEC3FB27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CF1"/>
    <w:rPr>
      <w:sz w:val="24"/>
      <w:szCs w:val="24"/>
      <w:lang w:val="en-GB"/>
    </w:rPr>
  </w:style>
  <w:style w:type="paragraph" w:styleId="Heading1">
    <w:name w:val="heading 1"/>
    <w:basedOn w:val="Normal"/>
    <w:next w:val="Normal"/>
    <w:link w:val="Heading1Char"/>
    <w:qFormat/>
    <w:rsid w:val="00114CF1"/>
    <w:pPr>
      <w:keepNext/>
      <w:jc w:val="center"/>
      <w:outlineLvl w:val="0"/>
    </w:pPr>
    <w:rPr>
      <w:b/>
      <w:bCs/>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4CF1"/>
    <w:pPr>
      <w:jc w:val="both"/>
    </w:pPr>
    <w:rPr>
      <w:lang w:val="lt-LT"/>
    </w:rPr>
  </w:style>
  <w:style w:type="paragraph" w:styleId="Header">
    <w:name w:val="header"/>
    <w:basedOn w:val="Normal"/>
    <w:rsid w:val="00114CF1"/>
    <w:pPr>
      <w:tabs>
        <w:tab w:val="center" w:pos="4153"/>
        <w:tab w:val="right" w:pos="8306"/>
      </w:tabs>
    </w:pPr>
  </w:style>
  <w:style w:type="character" w:styleId="PageNumber">
    <w:name w:val="page number"/>
    <w:basedOn w:val="DefaultParagraphFont"/>
    <w:rsid w:val="00114CF1"/>
  </w:style>
  <w:style w:type="character" w:styleId="Hyperlink">
    <w:name w:val="Hyperlink"/>
    <w:rsid w:val="00D87272"/>
    <w:rPr>
      <w:color w:val="006666"/>
      <w:u w:val="single"/>
    </w:rPr>
  </w:style>
  <w:style w:type="paragraph" w:styleId="HTMLPreformatted">
    <w:name w:val="HTML Preformatted"/>
    <w:basedOn w:val="Normal"/>
    <w:rsid w:val="00D8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Footer">
    <w:name w:val="footer"/>
    <w:basedOn w:val="Normal"/>
    <w:rsid w:val="00256CEA"/>
    <w:pPr>
      <w:tabs>
        <w:tab w:val="center" w:pos="4819"/>
        <w:tab w:val="right" w:pos="9638"/>
      </w:tabs>
    </w:pPr>
  </w:style>
  <w:style w:type="paragraph" w:styleId="BalloonText">
    <w:name w:val="Balloon Text"/>
    <w:basedOn w:val="Normal"/>
    <w:semiHidden/>
    <w:rsid w:val="001E6EE2"/>
    <w:rPr>
      <w:rFonts w:ascii="Tahoma" w:hAnsi="Tahoma" w:cs="Tahoma"/>
      <w:sz w:val="16"/>
      <w:szCs w:val="16"/>
    </w:rPr>
  </w:style>
  <w:style w:type="character" w:customStyle="1" w:styleId="Heading1Char">
    <w:name w:val="Heading 1 Char"/>
    <w:basedOn w:val="DefaultParagraphFont"/>
    <w:link w:val="Heading1"/>
    <w:rsid w:val="0082149B"/>
    <w:rPr>
      <w:b/>
      <w:bCs/>
      <w:sz w:val="24"/>
      <w:szCs w:val="24"/>
      <w:lang w:val="lt-LT"/>
    </w:rPr>
  </w:style>
  <w:style w:type="character" w:customStyle="1" w:styleId="BodyTextChar">
    <w:name w:val="Body Text Char"/>
    <w:basedOn w:val="DefaultParagraphFont"/>
    <w:link w:val="BodyText"/>
    <w:rsid w:val="0082149B"/>
    <w:rPr>
      <w:sz w:val="24"/>
      <w:szCs w:val="24"/>
      <w:lang w:val="lt-LT"/>
    </w:rPr>
  </w:style>
  <w:style w:type="paragraph" w:customStyle="1" w:styleId="Alnosdidelispav">
    <w:name w:val="Alnos didelis pav."/>
    <w:basedOn w:val="Title"/>
    <w:rsid w:val="007B6B21"/>
    <w:pPr>
      <w:pBdr>
        <w:bottom w:val="none" w:sz="0" w:space="0" w:color="auto"/>
      </w:pBdr>
      <w:spacing w:before="60" w:after="60"/>
      <w:contextualSpacing w:val="0"/>
    </w:pPr>
    <w:rPr>
      <w:rFonts w:ascii="Arial Narrow" w:eastAsia="Times New Roman" w:hAnsi="Arial Narrow" w:cs="Arial"/>
      <w:b/>
      <w:bCs/>
      <w:color w:val="auto"/>
      <w:spacing w:val="0"/>
      <w:szCs w:val="32"/>
      <w:lang w:val="lt-LT"/>
    </w:rPr>
  </w:style>
  <w:style w:type="paragraph" w:styleId="Title">
    <w:name w:val="Title"/>
    <w:basedOn w:val="Normal"/>
    <w:next w:val="Normal"/>
    <w:link w:val="TitleChar"/>
    <w:qFormat/>
    <w:rsid w:val="007B6B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B6B21"/>
    <w:rPr>
      <w:rFonts w:asciiTheme="majorHAnsi" w:eastAsiaTheme="majorEastAsia" w:hAnsiTheme="majorHAnsi" w:cstheme="majorBidi"/>
      <w:color w:val="17365D" w:themeColor="text2" w:themeShade="BF"/>
      <w:spacing w:val="5"/>
      <w:kern w:val="28"/>
      <w:sz w:val="52"/>
      <w:szCs w:val="52"/>
      <w:lang w:val="en-GB"/>
    </w:rPr>
  </w:style>
  <w:style w:type="paragraph" w:customStyle="1" w:styleId="AlnostextBuleted">
    <w:name w:val="Alnos text Buleted"/>
    <w:basedOn w:val="Normal"/>
    <w:link w:val="AlnostextBuletedChar"/>
    <w:rsid w:val="007B6B21"/>
    <w:pPr>
      <w:numPr>
        <w:numId w:val="17"/>
      </w:numPr>
      <w:spacing w:before="120" w:after="120"/>
      <w:contextualSpacing/>
      <w:jc w:val="both"/>
    </w:pPr>
    <w:rPr>
      <w:rFonts w:ascii="Arial" w:hAnsi="Arial"/>
      <w:sz w:val="20"/>
      <w:lang w:val="lt-LT"/>
    </w:rPr>
  </w:style>
  <w:style w:type="character" w:customStyle="1" w:styleId="AlnostextBuletedChar">
    <w:name w:val="Alnos text Buleted Char"/>
    <w:basedOn w:val="DefaultParagraphFont"/>
    <w:link w:val="AlnostextBuleted"/>
    <w:rsid w:val="007B6B21"/>
    <w:rPr>
      <w:rFonts w:ascii="Arial" w:hAnsi="Arial"/>
      <w:szCs w:val="24"/>
      <w:lang w:val="lt-LT"/>
    </w:rPr>
  </w:style>
  <w:style w:type="paragraph" w:styleId="ListParagraph">
    <w:name w:val="List Paragraph"/>
    <w:basedOn w:val="Normal"/>
    <w:link w:val="ListParagraphChar"/>
    <w:uiPriority w:val="99"/>
    <w:qFormat/>
    <w:rsid w:val="00197F99"/>
    <w:pPr>
      <w:ind w:left="720"/>
      <w:contextualSpacing/>
    </w:pPr>
  </w:style>
  <w:style w:type="paragraph" w:customStyle="1" w:styleId="bodytext0">
    <w:name w:val="bodytext"/>
    <w:basedOn w:val="Normal"/>
    <w:rsid w:val="00A61D42"/>
    <w:pPr>
      <w:spacing w:before="100" w:beforeAutospacing="1" w:after="100" w:afterAutospacing="1"/>
    </w:pPr>
    <w:rPr>
      <w:lang w:val="lt-LT" w:eastAsia="lt-LT"/>
    </w:rPr>
  </w:style>
  <w:style w:type="character" w:customStyle="1" w:styleId="ListParagraphChar">
    <w:name w:val="List Paragraph Char"/>
    <w:link w:val="ListParagraph"/>
    <w:uiPriority w:val="34"/>
    <w:locked/>
    <w:rsid w:val="00CA2351"/>
    <w:rPr>
      <w:sz w:val="24"/>
      <w:szCs w:val="24"/>
      <w:lang w:val="en-GB"/>
    </w:rPr>
  </w:style>
  <w:style w:type="paragraph" w:customStyle="1" w:styleId="Default">
    <w:name w:val="Default"/>
    <w:rsid w:val="00610E6E"/>
    <w:pPr>
      <w:autoSpaceDE w:val="0"/>
      <w:autoSpaceDN w:val="0"/>
      <w:adjustRightInd w:val="0"/>
    </w:pPr>
    <w:rPr>
      <w:color w:val="000000"/>
      <w:sz w:val="24"/>
      <w:szCs w:val="24"/>
      <w:lang w:val="lt-LT"/>
    </w:rPr>
  </w:style>
  <w:style w:type="paragraph" w:styleId="NormalWeb">
    <w:name w:val="Normal (Web)"/>
    <w:basedOn w:val="Normal"/>
    <w:uiPriority w:val="99"/>
    <w:semiHidden/>
    <w:unhideWhenUsed/>
    <w:rsid w:val="00426B59"/>
    <w:pPr>
      <w:spacing w:before="100" w:beforeAutospacing="1" w:after="100" w:afterAutospacing="1"/>
    </w:pPr>
    <w:rPr>
      <w:lang w:val="lt-LT" w:eastAsia="lt-LT"/>
    </w:rPr>
  </w:style>
  <w:style w:type="character" w:styleId="CommentReference">
    <w:name w:val="annotation reference"/>
    <w:basedOn w:val="DefaultParagraphFont"/>
    <w:semiHidden/>
    <w:unhideWhenUsed/>
    <w:rsid w:val="00073D9D"/>
    <w:rPr>
      <w:sz w:val="16"/>
      <w:szCs w:val="16"/>
    </w:rPr>
  </w:style>
  <w:style w:type="paragraph" w:styleId="CommentText">
    <w:name w:val="annotation text"/>
    <w:basedOn w:val="Normal"/>
    <w:link w:val="CommentTextChar"/>
    <w:unhideWhenUsed/>
    <w:rsid w:val="00073D9D"/>
    <w:rPr>
      <w:sz w:val="20"/>
      <w:szCs w:val="20"/>
    </w:rPr>
  </w:style>
  <w:style w:type="character" w:customStyle="1" w:styleId="CommentTextChar">
    <w:name w:val="Comment Text Char"/>
    <w:basedOn w:val="DefaultParagraphFont"/>
    <w:link w:val="CommentText"/>
    <w:rsid w:val="00073D9D"/>
    <w:rPr>
      <w:lang w:val="en-GB"/>
    </w:rPr>
  </w:style>
  <w:style w:type="paragraph" w:styleId="CommentSubject">
    <w:name w:val="annotation subject"/>
    <w:basedOn w:val="CommentText"/>
    <w:next w:val="CommentText"/>
    <w:link w:val="CommentSubjectChar"/>
    <w:semiHidden/>
    <w:unhideWhenUsed/>
    <w:rsid w:val="00073D9D"/>
    <w:rPr>
      <w:b/>
      <w:bCs/>
    </w:rPr>
  </w:style>
  <w:style w:type="character" w:customStyle="1" w:styleId="CommentSubjectChar">
    <w:name w:val="Comment Subject Char"/>
    <w:basedOn w:val="CommentTextChar"/>
    <w:link w:val="CommentSubject"/>
    <w:semiHidden/>
    <w:rsid w:val="00073D9D"/>
    <w:rPr>
      <w:b/>
      <w:bCs/>
      <w:lang w:val="en-GB"/>
    </w:rPr>
  </w:style>
  <w:style w:type="paragraph" w:styleId="Revision">
    <w:name w:val="Revision"/>
    <w:hidden/>
    <w:uiPriority w:val="99"/>
    <w:semiHidden/>
    <w:rsid w:val="00BF5F61"/>
    <w:rPr>
      <w:sz w:val="24"/>
      <w:szCs w:val="24"/>
      <w:lang w:val="en-GB"/>
    </w:rPr>
  </w:style>
  <w:style w:type="paragraph" w:styleId="NoSpacing">
    <w:name w:val="No Spacing"/>
    <w:uiPriority w:val="1"/>
    <w:qFormat/>
    <w:rsid w:val="004F587F"/>
    <w:rPr>
      <w:rFonts w:asciiTheme="minorHAnsi" w:eastAsiaTheme="minorHAnsi" w:hAnsiTheme="minorHAnsi" w:cstheme="minorBid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132997">
      <w:bodyDiv w:val="1"/>
      <w:marLeft w:val="0"/>
      <w:marRight w:val="0"/>
      <w:marTop w:val="0"/>
      <w:marBottom w:val="0"/>
      <w:divBdr>
        <w:top w:val="none" w:sz="0" w:space="0" w:color="auto"/>
        <w:left w:val="none" w:sz="0" w:space="0" w:color="auto"/>
        <w:bottom w:val="none" w:sz="0" w:space="0" w:color="auto"/>
        <w:right w:val="none" w:sz="0" w:space="0" w:color="auto"/>
      </w:divBdr>
    </w:div>
    <w:div w:id="19590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61130-5A19-4B9B-8D61-5BC1B163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1126</Words>
  <Characters>8319</Characters>
  <Application>Microsoft Office Word</Application>
  <DocSecurity>0</DocSecurity>
  <Lines>69</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VILNIAUS UNIVERSITETO</vt:lpstr>
      <vt:lpstr>VILNIAUS UNIVERSITETO</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UNIVERSITETO</dc:title>
  <dc:creator>2044</dc:creator>
  <cp:lastModifiedBy>Jurgita Stirblienė</cp:lastModifiedBy>
  <cp:revision>7</cp:revision>
  <cp:lastPrinted>2024-03-19T12:29:00Z</cp:lastPrinted>
  <dcterms:created xsi:type="dcterms:W3CDTF">2025-03-03T17:33:00Z</dcterms:created>
  <dcterms:modified xsi:type="dcterms:W3CDTF">2025-03-12T08:13:00Z</dcterms:modified>
</cp:coreProperties>
</file>