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B5976" w14:textId="65990EE9" w:rsidR="00EF24A4" w:rsidRDefault="00510411">
      <w:pPr>
        <w:pStyle w:val="prastasis1"/>
        <w:spacing w:line="240" w:lineRule="auto"/>
      </w:pPr>
      <w:r>
        <w:rPr>
          <w:b/>
          <w:noProof/>
        </w:rPr>
        <w:drawing>
          <wp:anchor distT="0" distB="0" distL="0" distR="0" simplePos="0" relativeHeight="251658240" behindDoc="0" locked="0" layoutInCell="1" allowOverlap="1" wp14:anchorId="484E7406" wp14:editId="366B1161">
            <wp:simplePos x="0" y="0"/>
            <wp:positionH relativeFrom="page">
              <wp:posOffset>2581274</wp:posOffset>
            </wp:positionH>
            <wp:positionV relativeFrom="page">
              <wp:posOffset>942975</wp:posOffset>
            </wp:positionV>
            <wp:extent cx="1552575" cy="784860"/>
            <wp:effectExtent l="0" t="0" r="9525" b="0"/>
            <wp:wrapSquare wrapText="bothSides" distT="0" distB="0" distL="0" distR="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cstate="print"/>
                    <a:srcRect/>
                    <a:stretch>
                      <a:fillRect/>
                    </a:stretch>
                  </pic:blipFill>
                  <pic:spPr>
                    <a:xfrm>
                      <a:off x="0" y="0"/>
                      <a:ext cx="1552575" cy="784860"/>
                    </a:xfrm>
                    <a:prstGeom prst="rect">
                      <a:avLst/>
                    </a:prstGeom>
                    <a:ln/>
                  </pic:spPr>
                </pic:pic>
              </a:graphicData>
            </a:graphic>
            <wp14:sizeRelH relativeFrom="margin">
              <wp14:pctWidth>0</wp14:pctWidth>
            </wp14:sizeRelH>
          </wp:anchor>
        </w:drawing>
      </w:r>
      <w:r w:rsidR="00FC56EB">
        <w:rPr>
          <w:b/>
        </w:rPr>
        <w:t xml:space="preserve">            </w:t>
      </w:r>
    </w:p>
    <w:p w14:paraId="1DE3DEAF" w14:textId="3BDDF442" w:rsidR="00EF24A4" w:rsidRDefault="00510411">
      <w:pPr>
        <w:pStyle w:val="prastasis1"/>
        <w:spacing w:line="240" w:lineRule="auto"/>
        <w:rPr>
          <w:b/>
        </w:rPr>
      </w:pPr>
      <w:bookmarkStart w:id="0" w:name="_heading=h.gjdgxs" w:colFirst="0" w:colLast="0"/>
      <w:bookmarkEnd w:id="0"/>
      <w:r>
        <w:rPr>
          <w:b/>
          <w:noProof/>
        </w:rPr>
        <w:drawing>
          <wp:anchor distT="0" distB="0" distL="114300" distR="114300" simplePos="0" relativeHeight="251659264" behindDoc="0" locked="0" layoutInCell="1" allowOverlap="1" wp14:anchorId="10A65D61" wp14:editId="42C637B6">
            <wp:simplePos x="0" y="0"/>
            <wp:positionH relativeFrom="column">
              <wp:posOffset>3395345</wp:posOffset>
            </wp:positionH>
            <wp:positionV relativeFrom="paragraph">
              <wp:posOffset>43815</wp:posOffset>
            </wp:positionV>
            <wp:extent cx="1200150" cy="600075"/>
            <wp:effectExtent l="0" t="0" r="0" b="9525"/>
            <wp:wrapNone/>
            <wp:docPr id="10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200150" cy="600075"/>
                    </a:xfrm>
                    <a:prstGeom prst="rect">
                      <a:avLst/>
                    </a:prstGeom>
                    <a:ln/>
                  </pic:spPr>
                </pic:pic>
              </a:graphicData>
            </a:graphic>
            <wp14:sizeRelH relativeFrom="margin">
              <wp14:pctWidth>0</wp14:pctWidth>
            </wp14:sizeRelH>
            <wp14:sizeRelV relativeFrom="margin">
              <wp14:pctHeight>0</wp14:pctHeight>
            </wp14:sizeRelV>
          </wp:anchor>
        </w:drawing>
      </w:r>
      <w:r w:rsidR="00FC56EB">
        <w:rPr>
          <w:b/>
          <w:noProof/>
        </w:rPr>
        <w:drawing>
          <wp:inline distT="0" distB="0" distL="114300" distR="114300" wp14:anchorId="3719E1DE" wp14:editId="2CA4728C">
            <wp:extent cx="1440180" cy="647700"/>
            <wp:effectExtent l="0" t="0" r="7620" b="0"/>
            <wp:docPr id="1028" name="image1.jpg" descr="logo NVI.jpg"/>
            <wp:cNvGraphicFramePr/>
            <a:graphic xmlns:a="http://schemas.openxmlformats.org/drawingml/2006/main">
              <a:graphicData uri="http://schemas.openxmlformats.org/drawingml/2006/picture">
                <pic:pic xmlns:pic="http://schemas.openxmlformats.org/drawingml/2006/picture">
                  <pic:nvPicPr>
                    <pic:cNvPr id="0" name="image1.jpg" descr="logo NVI.jpg"/>
                    <pic:cNvPicPr preferRelativeResize="0"/>
                  </pic:nvPicPr>
                  <pic:blipFill>
                    <a:blip r:embed="rId9" cstate="print"/>
                    <a:srcRect/>
                    <a:stretch>
                      <a:fillRect/>
                    </a:stretch>
                  </pic:blipFill>
                  <pic:spPr>
                    <a:xfrm>
                      <a:off x="0" y="0"/>
                      <a:ext cx="1440180" cy="647700"/>
                    </a:xfrm>
                    <a:prstGeom prst="rect">
                      <a:avLst/>
                    </a:prstGeom>
                    <a:ln/>
                  </pic:spPr>
                </pic:pic>
              </a:graphicData>
            </a:graphic>
          </wp:inline>
        </w:drawing>
      </w:r>
      <w:r w:rsidR="00FC56EB">
        <w:rPr>
          <w:b/>
        </w:rPr>
        <w:t xml:space="preserve">             </w:t>
      </w:r>
      <w:r>
        <w:rPr>
          <w:b/>
        </w:rPr>
        <w:t xml:space="preserve"> </w:t>
      </w:r>
      <w:r w:rsidR="00FC56EB">
        <w:rPr>
          <w:b/>
        </w:rPr>
        <w:t xml:space="preserve"> </w:t>
      </w:r>
      <w:r>
        <w:rPr>
          <w:b/>
        </w:rPr>
        <w:t xml:space="preserve">   </w:t>
      </w:r>
    </w:p>
    <w:p w14:paraId="08166497" w14:textId="77777777" w:rsidR="005A3FBE" w:rsidRDefault="005A3FBE">
      <w:pPr>
        <w:pStyle w:val="prastasis1"/>
        <w:spacing w:line="240" w:lineRule="auto"/>
      </w:pPr>
    </w:p>
    <w:tbl>
      <w:tblPr>
        <w:tblStyle w:val="ListTable4-Accent31"/>
        <w:tblW w:w="7230" w:type="dxa"/>
        <w:tblInd w:w="28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51"/>
        <w:gridCol w:w="6379"/>
      </w:tblGrid>
      <w:tr w:rsidR="002D4900" w:rsidRPr="002D4900" w14:paraId="16E8ACA9" w14:textId="77777777" w:rsidTr="00197907">
        <w:trPr>
          <w:gridBefore w:val="1"/>
          <w:cnfStyle w:val="100000000000" w:firstRow="1" w:lastRow="0" w:firstColumn="0" w:lastColumn="0" w:oddVBand="0" w:evenVBand="0" w:oddHBand="0" w:evenHBand="0" w:firstRowFirstColumn="0" w:firstRowLastColumn="0" w:lastRowFirstColumn="0" w:lastRowLastColumn="0"/>
          <w:wBefore w:w="851" w:type="dxa"/>
          <w:trHeight w:val="737"/>
        </w:trPr>
        <w:tc>
          <w:tcPr>
            <w:cnfStyle w:val="001000000000" w:firstRow="0" w:lastRow="0" w:firstColumn="1" w:lastColumn="0" w:oddVBand="0" w:evenVBand="0" w:oddHBand="0" w:evenHBand="0" w:firstRowFirstColumn="0" w:firstRowLastColumn="0" w:lastRowFirstColumn="0" w:lastRowLastColumn="0"/>
            <w:tcW w:w="6379" w:type="dxa"/>
            <w:shd w:val="clear" w:color="auto" w:fill="17365D" w:themeFill="text2" w:themeFillShade="BF"/>
            <w:vAlign w:val="center"/>
            <w:hideMark/>
          </w:tcPr>
          <w:p w14:paraId="2AC9B31A" w14:textId="1F7ADC93" w:rsidR="002D4900" w:rsidRPr="002D4900" w:rsidRDefault="002D4900" w:rsidP="00C81C54">
            <w:pPr>
              <w:suppressAutoHyphens w:val="0"/>
              <w:ind w:leftChars="0" w:left="0" w:firstLineChars="0" w:firstLine="0"/>
              <w:jc w:val="center"/>
              <w:textDirection w:val="lrTb"/>
              <w:textAlignment w:val="auto"/>
              <w:outlineLvl w:val="9"/>
              <w:rPr>
                <w:position w:val="0"/>
                <w:sz w:val="40"/>
                <w:szCs w:val="40"/>
                <w:lang w:eastAsia="lt-LT"/>
              </w:rPr>
            </w:pPr>
            <w:r w:rsidRPr="002D4900">
              <w:rPr>
                <w:position w:val="0"/>
                <w:sz w:val="40"/>
                <w:szCs w:val="40"/>
                <w:lang w:eastAsia="lt-LT"/>
              </w:rPr>
              <w:t>KVIETIMAS</w:t>
            </w:r>
          </w:p>
        </w:tc>
      </w:tr>
      <w:tr w:rsidR="002D4900" w:rsidRPr="002D4900" w14:paraId="4E83B865" w14:textId="77777777" w:rsidTr="004616F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7230" w:type="dxa"/>
            <w:gridSpan w:val="2"/>
            <w:shd w:val="clear" w:color="auto" w:fill="auto"/>
            <w:vAlign w:val="center"/>
          </w:tcPr>
          <w:p w14:paraId="374E363E" w14:textId="4B0A3DD0" w:rsidR="002D4900" w:rsidRPr="004616F6" w:rsidRDefault="002D4900" w:rsidP="004616F6">
            <w:pPr>
              <w:suppressAutoHyphens w:val="0"/>
              <w:ind w:leftChars="0" w:left="-112" w:firstLineChars="0" w:hanging="4"/>
              <w:jc w:val="right"/>
              <w:textDirection w:val="lrTb"/>
              <w:textAlignment w:val="auto"/>
              <w:outlineLvl w:val="9"/>
              <w:rPr>
                <w:position w:val="0"/>
                <w:sz w:val="28"/>
                <w:szCs w:val="28"/>
                <w:lang w:eastAsia="lt-LT"/>
              </w:rPr>
            </w:pPr>
            <w:r w:rsidRPr="004616F6">
              <w:rPr>
                <w:position w:val="0"/>
                <w:sz w:val="32"/>
                <w:szCs w:val="32"/>
                <w:lang w:eastAsia="lt-LT"/>
              </w:rPr>
              <w:t xml:space="preserve">MOKSLINĖ-PRAKTINĖ </w:t>
            </w:r>
            <w:r w:rsidR="00C81C54" w:rsidRPr="004616F6">
              <w:rPr>
                <w:position w:val="0"/>
                <w:sz w:val="32"/>
                <w:szCs w:val="32"/>
                <w:lang w:eastAsia="lt-LT"/>
              </w:rPr>
              <w:t>K</w:t>
            </w:r>
            <w:r w:rsidRPr="004616F6">
              <w:rPr>
                <w:position w:val="0"/>
                <w:sz w:val="32"/>
                <w:szCs w:val="32"/>
                <w:lang w:eastAsia="lt-LT"/>
              </w:rPr>
              <w:t>ONFERENCIJA</w:t>
            </w:r>
          </w:p>
        </w:tc>
      </w:tr>
    </w:tbl>
    <w:p w14:paraId="09F4AA5F" w14:textId="77777777" w:rsidR="004616F6" w:rsidRDefault="004616F6">
      <w:pPr>
        <w:pStyle w:val="prastasis1"/>
        <w:spacing w:line="240" w:lineRule="auto"/>
        <w:jc w:val="center"/>
        <w:rPr>
          <w:b/>
          <w:color w:val="FFFFFF"/>
          <w:sz w:val="16"/>
          <w:szCs w:val="16"/>
        </w:rPr>
      </w:pPr>
    </w:p>
    <w:p w14:paraId="3F178715" w14:textId="7BA1D1A5" w:rsidR="002D4900" w:rsidRDefault="00FC56EB">
      <w:pPr>
        <w:pStyle w:val="prastasis1"/>
        <w:spacing w:line="240" w:lineRule="auto"/>
        <w:jc w:val="center"/>
        <w:rPr>
          <w:b/>
          <w:color w:val="FFFFFF"/>
        </w:rPr>
      </w:pPr>
      <w:r>
        <w:rPr>
          <w:b/>
          <w:color w:val="FFFFFF"/>
          <w:sz w:val="16"/>
          <w:szCs w:val="16"/>
        </w:rPr>
        <w:t>.</w:t>
      </w:r>
      <w:r>
        <w:rPr>
          <w:b/>
          <w:color w:val="FFFFFF"/>
        </w:rPr>
        <w:t xml:space="preserve">   </w:t>
      </w:r>
    </w:p>
    <w:p w14:paraId="46580041" w14:textId="77777777" w:rsidR="0091724E" w:rsidRPr="004818DA" w:rsidRDefault="0091724E" w:rsidP="0091724E">
      <w:pPr>
        <w:widowControl w:val="0"/>
        <w:spacing w:after="0" w:line="240" w:lineRule="auto"/>
        <w:ind w:left="3" w:hanging="5"/>
        <w:jc w:val="center"/>
        <w:rPr>
          <w:b/>
          <w:color w:val="202124"/>
          <w:sz w:val="48"/>
          <w:szCs w:val="48"/>
          <w:highlight w:val="white"/>
        </w:rPr>
      </w:pPr>
      <w:r w:rsidRPr="004818DA">
        <w:rPr>
          <w:b/>
          <w:color w:val="202124"/>
          <w:sz w:val="48"/>
          <w:szCs w:val="48"/>
          <w:highlight w:val="white"/>
        </w:rPr>
        <w:t>SVEIKATOS PRIEŽIŪROS SPECIALISTAS IR PACIENTAS – ONKOLOGINĖS LIGOS KELYJE</w:t>
      </w:r>
    </w:p>
    <w:p w14:paraId="390E96A1" w14:textId="77777777" w:rsidR="0091724E" w:rsidRDefault="0091724E" w:rsidP="0091724E">
      <w:pPr>
        <w:spacing w:after="0" w:line="240" w:lineRule="auto"/>
        <w:ind w:left="0" w:hanging="2"/>
        <w:jc w:val="center"/>
        <w:rPr>
          <w:color w:val="000000"/>
          <w:sz w:val="20"/>
          <w:szCs w:val="20"/>
        </w:rPr>
      </w:pPr>
    </w:p>
    <w:p w14:paraId="7FB5703B" w14:textId="77777777" w:rsidR="0091724E" w:rsidRDefault="0091724E" w:rsidP="0091724E">
      <w:pPr>
        <w:spacing w:after="0" w:line="240" w:lineRule="auto"/>
        <w:ind w:left="0" w:hanging="2"/>
        <w:jc w:val="center"/>
        <w:rPr>
          <w:color w:val="000000"/>
          <w:sz w:val="20"/>
          <w:szCs w:val="20"/>
        </w:rPr>
      </w:pPr>
    </w:p>
    <w:tbl>
      <w:tblPr>
        <w:tblStyle w:val="ListTable4-Accent31"/>
        <w:tblW w:w="10207"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207"/>
      </w:tblGrid>
      <w:tr w:rsidR="005A3FBE" w:rsidRPr="00C05FD9" w14:paraId="6FF89FD1" w14:textId="77777777" w:rsidTr="00194440">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0207" w:type="dxa"/>
            <w:shd w:val="clear" w:color="auto" w:fill="17365D" w:themeFill="text2" w:themeFillShade="BF"/>
            <w:vAlign w:val="center"/>
            <w:hideMark/>
          </w:tcPr>
          <w:p w14:paraId="0B059382" w14:textId="7E65E588" w:rsidR="005A3FBE" w:rsidRPr="00C05FD9" w:rsidRDefault="005A3FBE" w:rsidP="005A3FBE">
            <w:pPr>
              <w:suppressAutoHyphens w:val="0"/>
              <w:ind w:leftChars="0" w:left="0" w:firstLineChars="0" w:firstLine="0"/>
              <w:jc w:val="center"/>
              <w:textDirection w:val="lrTb"/>
              <w:textAlignment w:val="auto"/>
              <w:outlineLvl w:val="9"/>
              <w:rPr>
                <w:position w:val="0"/>
                <w:sz w:val="26"/>
                <w:szCs w:val="26"/>
                <w:lang w:eastAsia="lt-LT"/>
              </w:rPr>
            </w:pPr>
            <w:r w:rsidRPr="005A3FBE">
              <w:rPr>
                <w:sz w:val="36"/>
                <w:szCs w:val="32"/>
              </w:rPr>
              <w:t>2024 m. rugsėjo 20 d.</w:t>
            </w:r>
          </w:p>
        </w:tc>
      </w:tr>
    </w:tbl>
    <w:p w14:paraId="6E9F8E27" w14:textId="7EC59EB1" w:rsidR="0091724E" w:rsidRDefault="0091724E" w:rsidP="0091724E">
      <w:pPr>
        <w:spacing w:after="0" w:line="240" w:lineRule="auto"/>
        <w:ind w:left="0" w:hanging="2"/>
        <w:jc w:val="center"/>
      </w:pPr>
    </w:p>
    <w:p w14:paraId="53CA1F28" w14:textId="77777777" w:rsidR="0091724E" w:rsidRDefault="0091724E" w:rsidP="0091724E">
      <w:pPr>
        <w:spacing w:before="240" w:after="240"/>
        <w:ind w:left="0" w:hanging="2"/>
        <w:jc w:val="center"/>
      </w:pPr>
      <w:r>
        <w:rPr>
          <w:b/>
        </w:rPr>
        <w:t xml:space="preserve">Konferencijos vieta: </w:t>
      </w:r>
      <w:r>
        <w:t>Nacionalinis v</w:t>
      </w:r>
      <w:r w:rsidR="00B961F5">
        <w:t>ėžio institutas, Santariškių g.</w:t>
      </w:r>
      <w:r>
        <w:t xml:space="preserve"> 1, Vilnius</w:t>
      </w:r>
    </w:p>
    <w:p w14:paraId="638FBB0A" w14:textId="77777777" w:rsidR="0091724E" w:rsidRDefault="0091724E" w:rsidP="0091724E">
      <w:pPr>
        <w:spacing w:before="240" w:after="240"/>
        <w:ind w:left="0" w:hanging="2"/>
        <w:jc w:val="center"/>
        <w:rPr>
          <w:sz w:val="22"/>
        </w:rPr>
      </w:pPr>
      <w:r>
        <w:rPr>
          <w:noProof/>
          <w:sz w:val="22"/>
          <w:lang w:eastAsia="lt-LT"/>
        </w:rPr>
        <w:drawing>
          <wp:inline distT="114300" distB="114300" distL="114300" distR="114300" wp14:anchorId="47990B04" wp14:editId="5548610F">
            <wp:extent cx="2581275" cy="1771650"/>
            <wp:effectExtent l="0" t="0" r="0" b="0"/>
            <wp:docPr id="103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cstate="print"/>
                    <a:srcRect/>
                    <a:stretch>
                      <a:fillRect/>
                    </a:stretch>
                  </pic:blipFill>
                  <pic:spPr>
                    <a:xfrm>
                      <a:off x="0" y="0"/>
                      <a:ext cx="2581275" cy="1771650"/>
                    </a:xfrm>
                    <a:prstGeom prst="rect">
                      <a:avLst/>
                    </a:prstGeom>
                    <a:ln/>
                  </pic:spPr>
                </pic:pic>
              </a:graphicData>
            </a:graphic>
          </wp:inline>
        </w:drawing>
      </w:r>
      <w:r>
        <w:rPr>
          <w:sz w:val="22"/>
        </w:rPr>
        <w:t xml:space="preserve">                  </w:t>
      </w:r>
    </w:p>
    <w:p w14:paraId="1C07609A" w14:textId="77777777" w:rsidR="0091724E" w:rsidRDefault="0091724E" w:rsidP="0091724E">
      <w:pPr>
        <w:spacing w:before="240" w:after="240"/>
        <w:ind w:left="0" w:hanging="2"/>
        <w:jc w:val="center"/>
        <w:rPr>
          <w:b/>
        </w:rPr>
      </w:pPr>
    </w:p>
    <w:p w14:paraId="5BE5F9AB" w14:textId="5E1D9F43" w:rsidR="002D4900" w:rsidRDefault="0091724E" w:rsidP="005A3FBE">
      <w:pPr>
        <w:widowControl w:val="0"/>
        <w:spacing w:after="0" w:line="240" w:lineRule="auto"/>
        <w:ind w:left="1" w:hanging="3"/>
        <w:jc w:val="both"/>
        <w:rPr>
          <w:b/>
        </w:rPr>
      </w:pPr>
      <w:r>
        <w:rPr>
          <w:color w:val="202124"/>
          <w:sz w:val="28"/>
          <w:szCs w:val="28"/>
          <w:highlight w:val="white"/>
        </w:rPr>
        <w:t xml:space="preserve">Konferencija skirta visų specializacijų bendrosios praktikos slaugytojams, išplėstinės praktikos slaugytojams, akušeriams, biomedicinos technologams, radiologijos technologams, medicinos biologams, gydytojų odontologų padėjėjams, visuomenės sveikatos priežiūros specialistams, </w:t>
      </w:r>
      <w:proofErr w:type="spellStart"/>
      <w:r>
        <w:rPr>
          <w:color w:val="202124"/>
          <w:sz w:val="28"/>
          <w:szCs w:val="28"/>
          <w:highlight w:val="white"/>
        </w:rPr>
        <w:t>dietistams</w:t>
      </w:r>
      <w:proofErr w:type="spellEnd"/>
      <w:r>
        <w:rPr>
          <w:color w:val="202124"/>
          <w:sz w:val="28"/>
          <w:szCs w:val="28"/>
          <w:highlight w:val="white"/>
        </w:rPr>
        <w:t xml:space="preserve">, kineziterapeutams, </w:t>
      </w:r>
      <w:proofErr w:type="spellStart"/>
      <w:r>
        <w:rPr>
          <w:color w:val="202124"/>
          <w:sz w:val="28"/>
          <w:szCs w:val="28"/>
          <w:highlight w:val="white"/>
        </w:rPr>
        <w:t>ergoterapeutams</w:t>
      </w:r>
      <w:proofErr w:type="spellEnd"/>
      <w:r>
        <w:rPr>
          <w:color w:val="202124"/>
          <w:sz w:val="28"/>
          <w:szCs w:val="28"/>
          <w:highlight w:val="white"/>
        </w:rPr>
        <w:t xml:space="preserve">, masažuotojams, socialiniams darbuotojams, </w:t>
      </w:r>
      <w:proofErr w:type="spellStart"/>
      <w:r>
        <w:rPr>
          <w:color w:val="202124"/>
          <w:sz w:val="28"/>
          <w:szCs w:val="28"/>
          <w:highlight w:val="white"/>
        </w:rPr>
        <w:t>optometrininkams</w:t>
      </w:r>
      <w:proofErr w:type="spellEnd"/>
      <w:r>
        <w:rPr>
          <w:color w:val="202124"/>
          <w:sz w:val="28"/>
          <w:szCs w:val="28"/>
          <w:highlight w:val="white"/>
        </w:rPr>
        <w:t>, slaugytojo padėjėjams</w:t>
      </w:r>
      <w:r w:rsidR="002D4900">
        <w:rPr>
          <w:b/>
        </w:rPr>
        <w:br w:type="page"/>
      </w:r>
    </w:p>
    <w:p w14:paraId="20A80F42" w14:textId="77777777" w:rsidR="00C05FD9" w:rsidRDefault="00C05FD9" w:rsidP="00C05FD9">
      <w:pPr>
        <w:suppressAutoHyphens w:val="0"/>
        <w:spacing w:before="240" w:after="0" w:line="240" w:lineRule="auto"/>
        <w:ind w:leftChars="0" w:left="1" w:firstLineChars="0" w:hanging="3"/>
        <w:jc w:val="center"/>
        <w:textDirection w:val="lrTb"/>
        <w:textAlignment w:val="auto"/>
        <w:outlineLvl w:val="9"/>
        <w:rPr>
          <w:b/>
          <w:bCs/>
          <w:color w:val="000000"/>
          <w:position w:val="0"/>
          <w:sz w:val="32"/>
          <w:szCs w:val="32"/>
          <w:lang w:eastAsia="lt-LT"/>
        </w:rPr>
      </w:pPr>
      <w:r>
        <w:rPr>
          <w:b/>
          <w:bCs/>
          <w:color w:val="000000"/>
          <w:position w:val="0"/>
          <w:sz w:val="32"/>
          <w:szCs w:val="32"/>
          <w:lang w:eastAsia="lt-LT"/>
        </w:rPr>
        <w:lastRenderedPageBreak/>
        <w:t>K</w:t>
      </w:r>
      <w:r w:rsidRPr="00C05FD9">
        <w:rPr>
          <w:b/>
          <w:bCs/>
          <w:color w:val="000000"/>
          <w:position w:val="0"/>
          <w:sz w:val="32"/>
          <w:szCs w:val="32"/>
          <w:lang w:eastAsia="lt-LT"/>
        </w:rPr>
        <w:t>ONFERENCIJOS PROGRAMA</w:t>
      </w:r>
    </w:p>
    <w:p w14:paraId="6A5E0D4C" w14:textId="77777777" w:rsidR="00C05FD9" w:rsidRPr="00C05FD9" w:rsidRDefault="00C05FD9" w:rsidP="00C05FD9">
      <w:pPr>
        <w:pStyle w:val="prastasis1"/>
        <w:spacing w:after="0" w:line="240" w:lineRule="auto"/>
      </w:pPr>
    </w:p>
    <w:tbl>
      <w:tblPr>
        <w:tblStyle w:val="ListTable4-Accent31"/>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8647"/>
      </w:tblGrid>
      <w:tr w:rsidR="0083305F" w:rsidRPr="00C05FD9" w14:paraId="6D1DF792" w14:textId="77777777" w:rsidTr="00194440">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shd w:val="clear" w:color="auto" w:fill="17365D" w:themeFill="text2" w:themeFillShade="BF"/>
            <w:vAlign w:val="center"/>
            <w:hideMark/>
          </w:tcPr>
          <w:p w14:paraId="353110E6" w14:textId="1BEC2260" w:rsidR="00C6191A" w:rsidRPr="00991B5E" w:rsidRDefault="00C05FD9" w:rsidP="00991B5E">
            <w:pPr>
              <w:suppressAutoHyphens w:val="0"/>
              <w:ind w:leftChars="0" w:left="0" w:firstLineChars="0" w:firstLine="0"/>
              <w:textDirection w:val="lrTb"/>
              <w:textAlignment w:val="auto"/>
              <w:outlineLvl w:val="9"/>
              <w:rPr>
                <w:b w:val="0"/>
                <w:bCs w:val="0"/>
                <w:position w:val="0"/>
                <w:szCs w:val="24"/>
                <w:lang w:eastAsia="lt-LT"/>
              </w:rPr>
            </w:pPr>
            <w:r w:rsidRPr="00C05FD9">
              <w:rPr>
                <w:position w:val="0"/>
                <w:szCs w:val="24"/>
                <w:lang w:eastAsia="lt-LT"/>
              </w:rPr>
              <w:t>7:30-8:30</w:t>
            </w:r>
          </w:p>
        </w:tc>
        <w:tc>
          <w:tcPr>
            <w:tcW w:w="8647" w:type="dxa"/>
            <w:tcBorders>
              <w:top w:val="none" w:sz="0" w:space="0" w:color="auto"/>
              <w:bottom w:val="none" w:sz="0" w:space="0" w:color="auto"/>
              <w:right w:val="none" w:sz="0" w:space="0" w:color="auto"/>
            </w:tcBorders>
            <w:shd w:val="clear" w:color="auto" w:fill="17365D" w:themeFill="text2" w:themeFillShade="BF"/>
            <w:vAlign w:val="center"/>
            <w:hideMark/>
          </w:tcPr>
          <w:p w14:paraId="59EE568B" w14:textId="77777777" w:rsidR="00C05FD9" w:rsidRDefault="00C6191A" w:rsidP="00991B5E">
            <w:pPr>
              <w:suppressAutoHyphens w:val="0"/>
              <w:ind w:leftChars="0" w:left="0" w:firstLineChars="0" w:firstLine="0"/>
              <w:textDirection w:val="lrTb"/>
              <w:textAlignment w:val="auto"/>
              <w:outlineLvl w:val="9"/>
              <w:cnfStyle w:val="100000000000" w:firstRow="1" w:lastRow="0" w:firstColumn="0" w:lastColumn="0" w:oddVBand="0" w:evenVBand="0" w:oddHBand="0" w:evenHBand="0" w:firstRowFirstColumn="0" w:firstRowLastColumn="0" w:lastRowFirstColumn="0" w:lastRowLastColumn="0"/>
              <w:rPr>
                <w:b w:val="0"/>
                <w:bCs w:val="0"/>
                <w:position w:val="0"/>
                <w:sz w:val="26"/>
                <w:szCs w:val="26"/>
                <w:lang w:eastAsia="lt-LT"/>
              </w:rPr>
            </w:pPr>
            <w:r>
              <w:rPr>
                <w:position w:val="0"/>
                <w:sz w:val="26"/>
                <w:szCs w:val="26"/>
                <w:lang w:eastAsia="lt-LT"/>
              </w:rPr>
              <w:t>DALYVIŲ REGISTRACIJA</w:t>
            </w:r>
          </w:p>
          <w:p w14:paraId="36621DCC" w14:textId="66703F9A" w:rsidR="007B26B4" w:rsidRPr="007B26B4" w:rsidRDefault="007B26B4" w:rsidP="007B26B4">
            <w:pPr>
              <w:pStyle w:val="prastasis1"/>
              <w:cnfStyle w:val="100000000000" w:firstRow="1" w:lastRow="0" w:firstColumn="0" w:lastColumn="0" w:oddVBand="0" w:evenVBand="0" w:oddHBand="0" w:evenHBand="0" w:firstRowFirstColumn="0" w:firstRowLastColumn="0" w:lastRowFirstColumn="0" w:lastRowLastColumn="0"/>
            </w:pPr>
            <w:r>
              <w:t>KAVA</w:t>
            </w:r>
          </w:p>
        </w:tc>
      </w:tr>
      <w:tr w:rsidR="0083305F" w:rsidRPr="00C05FD9" w14:paraId="7B6BA3E5" w14:textId="77777777" w:rsidTr="00194440">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418" w:type="dxa"/>
            <w:shd w:val="clear" w:color="auto" w:fill="17365D" w:themeFill="text2" w:themeFillShade="BF"/>
            <w:vAlign w:val="center"/>
            <w:hideMark/>
          </w:tcPr>
          <w:p w14:paraId="31AF7B6D" w14:textId="77777777" w:rsidR="00C05FD9" w:rsidRPr="00C05FD9" w:rsidRDefault="00C05FD9" w:rsidP="00991B5E">
            <w:pPr>
              <w:suppressAutoHyphens w:val="0"/>
              <w:ind w:leftChars="0" w:left="0" w:firstLineChars="0" w:firstLine="0"/>
              <w:textDirection w:val="lrTb"/>
              <w:textAlignment w:val="auto"/>
              <w:outlineLvl w:val="9"/>
              <w:rPr>
                <w:color w:val="FFFFFF" w:themeColor="background1"/>
                <w:position w:val="0"/>
                <w:szCs w:val="24"/>
                <w:lang w:eastAsia="lt-LT"/>
              </w:rPr>
            </w:pPr>
            <w:r w:rsidRPr="00C05FD9">
              <w:rPr>
                <w:color w:val="FFFFFF" w:themeColor="background1"/>
                <w:position w:val="0"/>
                <w:szCs w:val="24"/>
                <w:lang w:eastAsia="lt-LT"/>
              </w:rPr>
              <w:t>8:30-8:40</w:t>
            </w:r>
          </w:p>
        </w:tc>
        <w:tc>
          <w:tcPr>
            <w:tcW w:w="8647" w:type="dxa"/>
            <w:shd w:val="clear" w:color="auto" w:fill="17365D" w:themeFill="text2" w:themeFillShade="BF"/>
            <w:vAlign w:val="bottom"/>
            <w:hideMark/>
          </w:tcPr>
          <w:p w14:paraId="7B8608B8" w14:textId="0B56C3E7" w:rsidR="00991B5E" w:rsidRPr="00991B5E" w:rsidRDefault="00C6191A" w:rsidP="00395527">
            <w:pPr>
              <w:pStyle w:val="prastasiniatinklio"/>
              <w:spacing w:before="0" w:beforeAutospacing="0" w:after="0" w:afterAutospacing="0" w:line="360" w:lineRule="auto"/>
              <w:ind w:left="0" w:hanging="2"/>
              <w:cnfStyle w:val="000000100000" w:firstRow="0" w:lastRow="0" w:firstColumn="0" w:lastColumn="0" w:oddVBand="0" w:evenVBand="0" w:oddHBand="1" w:evenHBand="0" w:firstRowFirstColumn="0" w:firstRowLastColumn="0" w:lastRowFirstColumn="0" w:lastRowLastColumn="0"/>
              <w:rPr>
                <w:b/>
                <w:bCs/>
                <w:color w:val="FFFFFF" w:themeColor="background1"/>
                <w:lang w:val="pt-BR" w:eastAsia="lt-LT"/>
              </w:rPr>
            </w:pPr>
            <w:r w:rsidRPr="00C6191A">
              <w:rPr>
                <w:b/>
                <w:bCs/>
                <w:color w:val="FFFFFF" w:themeColor="background1"/>
                <w:lang w:val="pt-BR" w:eastAsia="lt-LT"/>
              </w:rPr>
              <w:t>KONFERENCIJOS ATIDARYMAS, SVEIKINIMO ŽODIS</w:t>
            </w:r>
          </w:p>
          <w:p w14:paraId="797AE9E3" w14:textId="173BC23A" w:rsidR="0083305F" w:rsidRPr="00991B5E" w:rsidRDefault="00C05FD9" w:rsidP="00395527">
            <w:pPr>
              <w:pStyle w:val="prastasiniatinklio"/>
              <w:spacing w:before="0" w:beforeAutospacing="0" w:after="0" w:afterAutospacing="0" w:line="360" w:lineRule="auto"/>
              <w:ind w:left="0" w:hanging="2"/>
              <w:cnfStyle w:val="000000100000" w:firstRow="0" w:lastRow="0" w:firstColumn="0" w:lastColumn="0" w:oddVBand="0" w:evenVBand="0" w:oddHBand="1" w:evenHBand="0" w:firstRowFirstColumn="0" w:firstRowLastColumn="0" w:lastRowFirstColumn="0" w:lastRowLastColumn="0"/>
              <w:rPr>
                <w:color w:val="FFFFFF" w:themeColor="background1"/>
                <w:sz w:val="6"/>
                <w:szCs w:val="6"/>
                <w:lang w:val="lt-LT" w:eastAsia="lt-LT"/>
              </w:rPr>
            </w:pPr>
            <w:r w:rsidRPr="0083305F">
              <w:rPr>
                <w:color w:val="FFFFFF" w:themeColor="background1"/>
                <w:lang w:val="pt-BR" w:eastAsia="lt-LT"/>
              </w:rPr>
              <w:t xml:space="preserve">NVI Direktorius doc. dr. </w:t>
            </w:r>
            <w:r w:rsidRPr="00991B5E">
              <w:rPr>
                <w:color w:val="FFFFFF" w:themeColor="background1"/>
                <w:lang w:val="lt-LT" w:eastAsia="lt-LT"/>
              </w:rPr>
              <w:t>Valdas Pečeliūnas</w:t>
            </w:r>
          </w:p>
        </w:tc>
      </w:tr>
      <w:tr w:rsidR="0083305F" w:rsidRPr="00C05FD9" w14:paraId="1661B80F" w14:textId="77777777" w:rsidTr="000045B6">
        <w:trPr>
          <w:trHeight w:val="737"/>
        </w:trPr>
        <w:tc>
          <w:tcPr>
            <w:cnfStyle w:val="001000000000" w:firstRow="0" w:lastRow="0" w:firstColumn="1" w:lastColumn="0" w:oddVBand="0" w:evenVBand="0" w:oddHBand="0" w:evenHBand="0" w:firstRowFirstColumn="0" w:firstRowLastColumn="0" w:lastRowFirstColumn="0" w:lastRowLastColumn="0"/>
            <w:tcW w:w="1418" w:type="dxa"/>
            <w:hideMark/>
          </w:tcPr>
          <w:p w14:paraId="6B7B80E6"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8:40-9:10</w:t>
            </w:r>
          </w:p>
        </w:tc>
        <w:tc>
          <w:tcPr>
            <w:tcW w:w="8647" w:type="dxa"/>
            <w:hideMark/>
          </w:tcPr>
          <w:p w14:paraId="35E3803D" w14:textId="5E535127" w:rsidR="00C6191A" w:rsidRDefault="00C05FD9" w:rsidP="00B961F5">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Paciento ir sveikatos priežiūros specialisto bendrystė teisiniu aspektu</w:t>
            </w:r>
          </w:p>
          <w:p w14:paraId="7C0CE95E" w14:textId="58AB1222" w:rsidR="0083305F" w:rsidRPr="00B961F5" w:rsidRDefault="0083305F" w:rsidP="00B961F5">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szCs w:val="24"/>
                <w:lang w:eastAsia="lt-LT"/>
              </w:rPr>
            </w:pPr>
            <w:r>
              <w:rPr>
                <w:b/>
                <w:bCs/>
                <w:i/>
                <w:iCs/>
                <w:color w:val="000000"/>
                <w:position w:val="0"/>
                <w:szCs w:val="24"/>
                <w:lang w:eastAsia="lt-LT"/>
              </w:rPr>
              <w:t xml:space="preserve"> </w:t>
            </w:r>
            <w:r w:rsidR="00C05FD9" w:rsidRPr="0083305F">
              <w:rPr>
                <w:szCs w:val="24"/>
                <w:lang w:eastAsia="lt-LT"/>
              </w:rPr>
              <w:t>Vilma Srogė</w:t>
            </w:r>
            <w:r w:rsidR="008A6D22">
              <w:rPr>
                <w:szCs w:val="24"/>
                <w:lang w:eastAsia="lt-LT"/>
              </w:rPr>
              <w:t>, NVI</w:t>
            </w:r>
          </w:p>
        </w:tc>
      </w:tr>
      <w:tr w:rsidR="0083305F" w:rsidRPr="00C05FD9" w14:paraId="20CAD554" w14:textId="77777777" w:rsidTr="008B1E7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hideMark/>
          </w:tcPr>
          <w:p w14:paraId="3DDEC322"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9:10-9:30</w:t>
            </w:r>
          </w:p>
        </w:tc>
        <w:tc>
          <w:tcPr>
            <w:tcW w:w="8647" w:type="dxa"/>
            <w:shd w:val="clear" w:color="auto" w:fill="F2F2F2" w:themeFill="background1" w:themeFillShade="F2"/>
            <w:hideMark/>
          </w:tcPr>
          <w:p w14:paraId="788A9270" w14:textId="7720DB94" w:rsidR="00C6191A" w:rsidRDefault="00C05FD9" w:rsidP="00B961F5">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Žmogaus papilomos virusai ir vėžys. Kaip valdyti rizikas</w:t>
            </w:r>
            <w:r w:rsidR="00C6191A">
              <w:rPr>
                <w:b/>
                <w:bCs/>
                <w:i/>
                <w:iCs/>
                <w:color w:val="000000"/>
                <w:position w:val="0"/>
                <w:szCs w:val="24"/>
                <w:lang w:eastAsia="lt-LT"/>
              </w:rPr>
              <w:t>?</w:t>
            </w:r>
          </w:p>
          <w:p w14:paraId="25F0C539" w14:textId="1BAB64F2" w:rsidR="0083305F" w:rsidRPr="00B961F5" w:rsidRDefault="0083305F" w:rsidP="00B961F5">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color w:val="000000"/>
                <w:position w:val="0"/>
                <w:szCs w:val="24"/>
                <w:lang w:eastAsia="lt-LT"/>
              </w:rPr>
            </w:pPr>
            <w:r>
              <w:rPr>
                <w:b/>
                <w:bCs/>
                <w:i/>
                <w:iCs/>
                <w:color w:val="000000"/>
                <w:position w:val="0"/>
                <w:szCs w:val="24"/>
                <w:lang w:eastAsia="lt-LT"/>
              </w:rPr>
              <w:t xml:space="preserve"> </w:t>
            </w:r>
            <w:r w:rsidR="007B26B4" w:rsidRPr="007B26B4">
              <w:rPr>
                <w:color w:val="000000"/>
                <w:position w:val="0"/>
                <w:szCs w:val="24"/>
                <w:lang w:eastAsia="lt-LT"/>
              </w:rPr>
              <w:t>D</w:t>
            </w:r>
            <w:r w:rsidR="00C05FD9" w:rsidRPr="00C05FD9">
              <w:rPr>
                <w:color w:val="000000"/>
                <w:position w:val="0"/>
                <w:szCs w:val="24"/>
                <w:lang w:eastAsia="lt-LT"/>
              </w:rPr>
              <w:t xml:space="preserve">r. Marius </w:t>
            </w:r>
            <w:proofErr w:type="spellStart"/>
            <w:r w:rsidR="00C05FD9" w:rsidRPr="00C05FD9">
              <w:rPr>
                <w:color w:val="000000"/>
                <w:position w:val="0"/>
                <w:szCs w:val="24"/>
                <w:lang w:eastAsia="lt-LT"/>
              </w:rPr>
              <w:t>Strioga</w:t>
            </w:r>
            <w:proofErr w:type="spellEnd"/>
            <w:r w:rsidR="008A6D22">
              <w:rPr>
                <w:color w:val="000000"/>
                <w:position w:val="0"/>
                <w:szCs w:val="24"/>
                <w:lang w:eastAsia="lt-LT"/>
              </w:rPr>
              <w:t>, NVI</w:t>
            </w:r>
          </w:p>
        </w:tc>
      </w:tr>
      <w:tr w:rsidR="0083305F" w:rsidRPr="00C05FD9" w14:paraId="04285955" w14:textId="77777777" w:rsidTr="000045B6">
        <w:trPr>
          <w:trHeight w:val="737"/>
        </w:trPr>
        <w:tc>
          <w:tcPr>
            <w:cnfStyle w:val="001000000000" w:firstRow="0" w:lastRow="0" w:firstColumn="1" w:lastColumn="0" w:oddVBand="0" w:evenVBand="0" w:oddHBand="0" w:evenHBand="0" w:firstRowFirstColumn="0" w:firstRowLastColumn="0" w:lastRowFirstColumn="0" w:lastRowLastColumn="0"/>
            <w:tcW w:w="1418" w:type="dxa"/>
            <w:hideMark/>
          </w:tcPr>
          <w:p w14:paraId="2066C525"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9:30-9:55</w:t>
            </w:r>
          </w:p>
        </w:tc>
        <w:tc>
          <w:tcPr>
            <w:tcW w:w="8647" w:type="dxa"/>
            <w:hideMark/>
          </w:tcPr>
          <w:p w14:paraId="37EE87BC" w14:textId="54DA1ACD" w:rsidR="00C6191A" w:rsidRDefault="00C05FD9" w:rsidP="00C05FD9">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Imunoterapijos sukelti pašaliniai reiškiniai</w:t>
            </w:r>
            <w:r w:rsidR="0083305F">
              <w:rPr>
                <w:b/>
                <w:bCs/>
                <w:i/>
                <w:iCs/>
                <w:color w:val="000000"/>
                <w:position w:val="0"/>
                <w:szCs w:val="24"/>
                <w:lang w:eastAsia="lt-LT"/>
              </w:rPr>
              <w:t xml:space="preserve"> </w:t>
            </w:r>
          </w:p>
          <w:p w14:paraId="21A5D6D0" w14:textId="1FFD811B" w:rsidR="00C05FD9" w:rsidRDefault="007B26B4" w:rsidP="00C05FD9">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color w:val="000000"/>
                <w:position w:val="0"/>
                <w:szCs w:val="24"/>
                <w:lang w:eastAsia="lt-LT"/>
              </w:rPr>
            </w:pPr>
            <w:r>
              <w:rPr>
                <w:color w:val="000000"/>
                <w:position w:val="0"/>
                <w:szCs w:val="24"/>
                <w:lang w:eastAsia="lt-LT"/>
              </w:rPr>
              <w:t>D</w:t>
            </w:r>
            <w:r w:rsidR="00C05FD9" w:rsidRPr="004934C0">
              <w:rPr>
                <w:color w:val="000000"/>
                <w:position w:val="0"/>
                <w:szCs w:val="24"/>
                <w:lang w:eastAsia="lt-LT"/>
              </w:rPr>
              <w:t>oc.</w:t>
            </w:r>
            <w:r w:rsidR="00C05FD9" w:rsidRPr="00C05FD9">
              <w:rPr>
                <w:b/>
                <w:bCs/>
                <w:color w:val="000000"/>
                <w:position w:val="0"/>
                <w:szCs w:val="24"/>
                <w:lang w:eastAsia="lt-LT"/>
              </w:rPr>
              <w:t xml:space="preserve"> </w:t>
            </w:r>
            <w:r w:rsidR="00C05FD9" w:rsidRPr="00C05FD9">
              <w:rPr>
                <w:color w:val="000000"/>
                <w:position w:val="0"/>
                <w:szCs w:val="24"/>
                <w:lang w:eastAsia="lt-LT"/>
              </w:rPr>
              <w:t>dr. Vincas Urbonas</w:t>
            </w:r>
            <w:r w:rsidR="008A6D22">
              <w:rPr>
                <w:color w:val="000000"/>
                <w:position w:val="0"/>
                <w:szCs w:val="24"/>
                <w:lang w:eastAsia="lt-LT"/>
              </w:rPr>
              <w:t>, NVI</w:t>
            </w:r>
          </w:p>
          <w:p w14:paraId="722EB024" w14:textId="77777777" w:rsidR="0083305F" w:rsidRPr="00C05FD9" w:rsidRDefault="0083305F" w:rsidP="0083305F">
            <w:pPr>
              <w:pStyle w:val="prastasis1"/>
              <w:cnfStyle w:val="000000000000" w:firstRow="0" w:lastRow="0" w:firstColumn="0" w:lastColumn="0" w:oddVBand="0" w:evenVBand="0" w:oddHBand="0" w:evenHBand="0" w:firstRowFirstColumn="0" w:firstRowLastColumn="0" w:lastRowFirstColumn="0" w:lastRowLastColumn="0"/>
              <w:rPr>
                <w:sz w:val="6"/>
                <w:szCs w:val="6"/>
              </w:rPr>
            </w:pPr>
          </w:p>
        </w:tc>
      </w:tr>
      <w:tr w:rsidR="0083305F" w:rsidRPr="00C05FD9" w14:paraId="35CBA49C" w14:textId="77777777" w:rsidTr="008B1E73">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hideMark/>
          </w:tcPr>
          <w:p w14:paraId="1AF7B5EC"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9:55-10:55</w:t>
            </w:r>
          </w:p>
        </w:tc>
        <w:tc>
          <w:tcPr>
            <w:tcW w:w="8647" w:type="dxa"/>
            <w:shd w:val="clear" w:color="auto" w:fill="F2F2F2" w:themeFill="background1" w:themeFillShade="F2"/>
            <w:hideMark/>
          </w:tcPr>
          <w:p w14:paraId="7D4B343F" w14:textId="1893C15E" w:rsidR="00C6191A" w:rsidRDefault="00C05FD9" w:rsidP="00C05FD9">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Stuburo problemos mediko darbe</w:t>
            </w:r>
            <w:r w:rsidR="00323F1D">
              <w:rPr>
                <w:b/>
                <w:bCs/>
                <w:i/>
                <w:iCs/>
                <w:color w:val="000000"/>
                <w:position w:val="0"/>
                <w:szCs w:val="24"/>
                <w:lang w:eastAsia="lt-LT"/>
              </w:rPr>
              <w:t>.</w:t>
            </w:r>
            <w:r w:rsidRPr="00C05FD9">
              <w:rPr>
                <w:b/>
                <w:bCs/>
                <w:i/>
                <w:iCs/>
                <w:color w:val="000000"/>
                <w:position w:val="0"/>
                <w:szCs w:val="24"/>
                <w:lang w:eastAsia="lt-LT"/>
              </w:rPr>
              <w:t xml:space="preserve"> </w:t>
            </w:r>
            <w:r w:rsidR="00323F1D">
              <w:rPr>
                <w:b/>
                <w:bCs/>
                <w:i/>
                <w:iCs/>
                <w:color w:val="000000"/>
                <w:position w:val="0"/>
                <w:szCs w:val="24"/>
                <w:lang w:eastAsia="lt-LT"/>
              </w:rPr>
              <w:t>K</w:t>
            </w:r>
            <w:r w:rsidRPr="00C05FD9">
              <w:rPr>
                <w:b/>
                <w:bCs/>
                <w:i/>
                <w:iCs/>
                <w:color w:val="000000"/>
                <w:position w:val="0"/>
                <w:szCs w:val="24"/>
                <w:lang w:eastAsia="lt-LT"/>
              </w:rPr>
              <w:t>aip jų išvengti</w:t>
            </w:r>
            <w:r w:rsidR="00323F1D">
              <w:rPr>
                <w:b/>
                <w:bCs/>
                <w:i/>
                <w:iCs/>
                <w:color w:val="000000"/>
                <w:position w:val="0"/>
                <w:szCs w:val="24"/>
                <w:lang w:eastAsia="lt-LT"/>
              </w:rPr>
              <w:t>?</w:t>
            </w:r>
          </w:p>
          <w:p w14:paraId="2C0AE060" w14:textId="6C44A226" w:rsidR="00C05FD9" w:rsidRDefault="0051541E" w:rsidP="00C05FD9">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color w:val="000000"/>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Aušra Valevičienė</w:t>
            </w:r>
            <w:r w:rsidR="008A6D22">
              <w:rPr>
                <w:color w:val="000000"/>
                <w:position w:val="0"/>
                <w:szCs w:val="24"/>
                <w:lang w:eastAsia="lt-LT"/>
              </w:rPr>
              <w:t>, UAB</w:t>
            </w:r>
            <w:r w:rsidR="007C22EB">
              <w:rPr>
                <w:color w:val="000000"/>
                <w:position w:val="0"/>
                <w:szCs w:val="24"/>
                <w:lang w:eastAsia="lt-LT"/>
              </w:rPr>
              <w:t xml:space="preserve"> „</w:t>
            </w:r>
            <w:r w:rsidR="008A6D22">
              <w:rPr>
                <w:color w:val="000000"/>
                <w:position w:val="0"/>
                <w:szCs w:val="24"/>
                <w:lang w:eastAsia="lt-LT"/>
              </w:rPr>
              <w:t>Sveika mada“</w:t>
            </w:r>
          </w:p>
          <w:p w14:paraId="384E7AD9" w14:textId="77777777" w:rsidR="0083305F" w:rsidRPr="00C05FD9" w:rsidRDefault="0083305F" w:rsidP="0083305F">
            <w:pPr>
              <w:pStyle w:val="prastasis1"/>
              <w:cnfStyle w:val="000000100000" w:firstRow="0" w:lastRow="0" w:firstColumn="0" w:lastColumn="0" w:oddVBand="0" w:evenVBand="0" w:oddHBand="1" w:evenHBand="0" w:firstRowFirstColumn="0" w:firstRowLastColumn="0" w:lastRowFirstColumn="0" w:lastRowLastColumn="0"/>
              <w:rPr>
                <w:sz w:val="6"/>
                <w:szCs w:val="6"/>
              </w:rPr>
            </w:pPr>
          </w:p>
        </w:tc>
      </w:tr>
      <w:tr w:rsidR="0083305F" w:rsidRPr="00C05FD9" w14:paraId="600D4CB6" w14:textId="77777777" w:rsidTr="000045B6">
        <w:trPr>
          <w:trHeight w:val="737"/>
        </w:trPr>
        <w:tc>
          <w:tcPr>
            <w:cnfStyle w:val="001000000000" w:firstRow="0" w:lastRow="0" w:firstColumn="1" w:lastColumn="0" w:oddVBand="0" w:evenVBand="0" w:oddHBand="0" w:evenHBand="0" w:firstRowFirstColumn="0" w:firstRowLastColumn="0" w:lastRowFirstColumn="0" w:lastRowLastColumn="0"/>
            <w:tcW w:w="1418" w:type="dxa"/>
            <w:hideMark/>
          </w:tcPr>
          <w:p w14:paraId="6076BCFA"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10:55-11:15</w:t>
            </w:r>
          </w:p>
        </w:tc>
        <w:tc>
          <w:tcPr>
            <w:tcW w:w="8647" w:type="dxa"/>
            <w:hideMark/>
          </w:tcPr>
          <w:p w14:paraId="61F5627A" w14:textId="77777777" w:rsidR="00C6191A" w:rsidRDefault="00C05FD9" w:rsidP="00C05FD9">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Rankų higiena - svarbesnė nei gali atrodyti</w:t>
            </w:r>
          </w:p>
          <w:p w14:paraId="463CA786" w14:textId="14281D36" w:rsidR="00C05FD9" w:rsidRDefault="0051541E" w:rsidP="00C05FD9">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color w:val="000000"/>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Danguolė Navikienė</w:t>
            </w:r>
            <w:r w:rsidR="008A6D22">
              <w:rPr>
                <w:color w:val="000000"/>
                <w:position w:val="0"/>
                <w:szCs w:val="24"/>
                <w:lang w:eastAsia="lt-LT"/>
              </w:rPr>
              <w:t>, NVI</w:t>
            </w:r>
          </w:p>
          <w:p w14:paraId="1FF39E51" w14:textId="77777777" w:rsidR="0083305F" w:rsidRPr="00C05FD9" w:rsidRDefault="0083305F" w:rsidP="0083305F">
            <w:pPr>
              <w:pStyle w:val="prastasis1"/>
              <w:cnfStyle w:val="000000000000" w:firstRow="0" w:lastRow="0" w:firstColumn="0" w:lastColumn="0" w:oddVBand="0" w:evenVBand="0" w:oddHBand="0" w:evenHBand="0" w:firstRowFirstColumn="0" w:firstRowLastColumn="0" w:lastRowFirstColumn="0" w:lastRowLastColumn="0"/>
              <w:rPr>
                <w:sz w:val="6"/>
                <w:szCs w:val="6"/>
              </w:rPr>
            </w:pPr>
          </w:p>
        </w:tc>
      </w:tr>
      <w:tr w:rsidR="0083305F" w:rsidRPr="00C05FD9" w14:paraId="3AA2201F" w14:textId="77777777" w:rsidTr="00CE66F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hideMark/>
          </w:tcPr>
          <w:p w14:paraId="7944C04D"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11:15-11:30</w:t>
            </w:r>
          </w:p>
        </w:tc>
        <w:tc>
          <w:tcPr>
            <w:tcW w:w="8647" w:type="dxa"/>
            <w:shd w:val="clear" w:color="auto" w:fill="F2F2F2" w:themeFill="background1" w:themeFillShade="F2"/>
            <w:hideMark/>
          </w:tcPr>
          <w:p w14:paraId="52AEC700" w14:textId="77777777" w:rsidR="00C6191A" w:rsidRDefault="00C05FD9" w:rsidP="00C05FD9">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Žaizdų infekcijos profilaktika ir gydymas</w:t>
            </w:r>
          </w:p>
          <w:p w14:paraId="5D92302C" w14:textId="4940B6BA" w:rsidR="00C05FD9" w:rsidRDefault="0051541E" w:rsidP="00C05FD9">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color w:val="000000"/>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 xml:space="preserve">Laura </w:t>
            </w:r>
            <w:proofErr w:type="spellStart"/>
            <w:r w:rsidR="00C05FD9" w:rsidRPr="00C05FD9">
              <w:rPr>
                <w:color w:val="000000"/>
                <w:position w:val="0"/>
                <w:szCs w:val="24"/>
                <w:lang w:eastAsia="lt-LT"/>
              </w:rPr>
              <w:t>Kiaušaitė</w:t>
            </w:r>
            <w:proofErr w:type="spellEnd"/>
            <w:r w:rsidR="008A6D22">
              <w:rPr>
                <w:color w:val="000000"/>
                <w:position w:val="0"/>
                <w:szCs w:val="24"/>
                <w:lang w:eastAsia="lt-LT"/>
              </w:rPr>
              <w:t>, UAB „</w:t>
            </w:r>
            <w:proofErr w:type="spellStart"/>
            <w:r w:rsidR="008A6D22">
              <w:rPr>
                <w:color w:val="000000"/>
                <w:position w:val="0"/>
                <w:szCs w:val="24"/>
                <w:lang w:eastAsia="lt-LT"/>
              </w:rPr>
              <w:t>Sanovus</w:t>
            </w:r>
            <w:proofErr w:type="spellEnd"/>
            <w:r w:rsidR="008A6D22">
              <w:rPr>
                <w:color w:val="000000"/>
                <w:position w:val="0"/>
                <w:szCs w:val="24"/>
                <w:lang w:eastAsia="lt-LT"/>
              </w:rPr>
              <w:t>“</w:t>
            </w:r>
          </w:p>
          <w:p w14:paraId="4C4EFEE5" w14:textId="77777777" w:rsidR="0083305F" w:rsidRPr="0083305F" w:rsidRDefault="0083305F" w:rsidP="0083305F">
            <w:pPr>
              <w:pStyle w:val="prastasis1"/>
              <w:cnfStyle w:val="000000100000" w:firstRow="0" w:lastRow="0" w:firstColumn="0" w:lastColumn="0" w:oddVBand="0" w:evenVBand="0" w:oddHBand="1" w:evenHBand="0" w:firstRowFirstColumn="0" w:firstRowLastColumn="0" w:lastRowFirstColumn="0" w:lastRowLastColumn="0"/>
              <w:rPr>
                <w:sz w:val="6"/>
                <w:szCs w:val="6"/>
              </w:rPr>
            </w:pPr>
          </w:p>
          <w:p w14:paraId="0D957B26" w14:textId="77777777" w:rsidR="0083305F" w:rsidRPr="00C05FD9" w:rsidRDefault="0083305F" w:rsidP="0083305F">
            <w:pPr>
              <w:pStyle w:val="prastasis1"/>
              <w:cnfStyle w:val="000000100000" w:firstRow="0" w:lastRow="0" w:firstColumn="0" w:lastColumn="0" w:oddVBand="0" w:evenVBand="0" w:oddHBand="1" w:evenHBand="0" w:firstRowFirstColumn="0" w:firstRowLastColumn="0" w:lastRowFirstColumn="0" w:lastRowLastColumn="0"/>
              <w:rPr>
                <w:sz w:val="6"/>
                <w:szCs w:val="6"/>
              </w:rPr>
            </w:pPr>
          </w:p>
        </w:tc>
      </w:tr>
      <w:tr w:rsidR="0083305F" w:rsidRPr="00C05FD9" w14:paraId="3BA1611E" w14:textId="77777777" w:rsidTr="00194440">
        <w:trPr>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17365D" w:themeFill="text2" w:themeFillShade="BF"/>
            <w:vAlign w:val="center"/>
            <w:hideMark/>
          </w:tcPr>
          <w:p w14:paraId="78B70B64" w14:textId="77777777" w:rsidR="00C05FD9" w:rsidRPr="00C05FD9" w:rsidRDefault="00C05FD9" w:rsidP="00991B5E">
            <w:pPr>
              <w:suppressAutoHyphens w:val="0"/>
              <w:spacing w:after="240"/>
              <w:ind w:leftChars="0" w:left="0" w:firstLineChars="0" w:firstLine="0"/>
              <w:textDirection w:val="lrTb"/>
              <w:textAlignment w:val="auto"/>
              <w:outlineLvl w:val="9"/>
              <w:rPr>
                <w:color w:val="FFFFFF" w:themeColor="background1"/>
                <w:position w:val="0"/>
                <w:sz w:val="26"/>
                <w:szCs w:val="26"/>
                <w:lang w:eastAsia="lt-LT"/>
              </w:rPr>
            </w:pPr>
            <w:r w:rsidRPr="007C22EB">
              <w:rPr>
                <w:color w:val="FFFFFF" w:themeColor="background1"/>
                <w:position w:val="0"/>
                <w:szCs w:val="24"/>
                <w:lang w:eastAsia="lt-LT"/>
              </w:rPr>
              <w:t>11:30-12:30</w:t>
            </w:r>
          </w:p>
        </w:tc>
        <w:tc>
          <w:tcPr>
            <w:tcW w:w="8647" w:type="dxa"/>
            <w:shd w:val="clear" w:color="auto" w:fill="17365D" w:themeFill="text2" w:themeFillShade="BF"/>
            <w:vAlign w:val="center"/>
            <w:hideMark/>
          </w:tcPr>
          <w:p w14:paraId="213CFC22" w14:textId="5739191C" w:rsidR="00C05FD9" w:rsidRPr="00C6191A" w:rsidRDefault="00C6191A" w:rsidP="00991B5E">
            <w:pPr>
              <w:suppressAutoHyphens w:val="0"/>
              <w:spacing w:after="24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color w:val="FFFFFF" w:themeColor="background1"/>
                <w:position w:val="0"/>
                <w:sz w:val="26"/>
                <w:szCs w:val="26"/>
                <w:lang w:eastAsia="lt-LT"/>
              </w:rPr>
            </w:pPr>
            <w:r w:rsidRPr="007C22EB">
              <w:rPr>
                <w:b/>
                <w:bCs/>
                <w:color w:val="FFFFFF" w:themeColor="background1"/>
                <w:position w:val="0"/>
                <w:szCs w:val="24"/>
                <w:lang w:eastAsia="lt-LT"/>
              </w:rPr>
              <w:t>PIETŲ PERTRAUKA</w:t>
            </w:r>
          </w:p>
        </w:tc>
      </w:tr>
      <w:tr w:rsidR="0083305F" w:rsidRPr="00C05FD9" w14:paraId="79A46BE1" w14:textId="77777777" w:rsidTr="00CE66F0">
        <w:trPr>
          <w:cnfStyle w:val="000000100000" w:firstRow="0" w:lastRow="0" w:firstColumn="0" w:lastColumn="0" w:oddVBand="0" w:evenVBand="0" w:oddHBand="1"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hideMark/>
          </w:tcPr>
          <w:p w14:paraId="3917A1A7"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12:30-12:50</w:t>
            </w:r>
          </w:p>
        </w:tc>
        <w:tc>
          <w:tcPr>
            <w:tcW w:w="8647" w:type="dxa"/>
            <w:shd w:val="clear" w:color="auto" w:fill="F2F2F2" w:themeFill="background1" w:themeFillShade="F2"/>
            <w:hideMark/>
          </w:tcPr>
          <w:p w14:paraId="51360CE9" w14:textId="24075C82" w:rsidR="00054782" w:rsidRDefault="00C05FD9" w:rsidP="008345AD">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Chemoterapijos komplikacijos ir jų valdymas - svarbi onkologinio paciento gyvenimo kokybės dali</w:t>
            </w:r>
            <w:r w:rsidR="008345AD">
              <w:rPr>
                <w:b/>
                <w:bCs/>
                <w:i/>
                <w:iCs/>
                <w:color w:val="000000"/>
                <w:position w:val="0"/>
                <w:szCs w:val="24"/>
                <w:lang w:eastAsia="lt-LT"/>
              </w:rPr>
              <w:t>s</w:t>
            </w:r>
            <w:r w:rsidR="0051541E">
              <w:rPr>
                <w:b/>
                <w:bCs/>
                <w:i/>
                <w:iCs/>
                <w:color w:val="000000"/>
                <w:position w:val="0"/>
                <w:szCs w:val="24"/>
                <w:lang w:eastAsia="lt-LT"/>
              </w:rPr>
              <w:t xml:space="preserve"> </w:t>
            </w:r>
          </w:p>
          <w:p w14:paraId="5AA150C5" w14:textId="4974BA06" w:rsidR="00C05FD9" w:rsidRPr="00C05FD9" w:rsidRDefault="00054782" w:rsidP="008345AD">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position w:val="0"/>
                <w:szCs w:val="24"/>
                <w:lang w:eastAsia="lt-LT"/>
              </w:rPr>
            </w:pPr>
            <w:r>
              <w:rPr>
                <w:color w:val="000000"/>
                <w:position w:val="0"/>
                <w:szCs w:val="24"/>
                <w:lang w:eastAsia="lt-LT"/>
              </w:rPr>
              <w:t xml:space="preserve"> </w:t>
            </w:r>
            <w:proofErr w:type="spellStart"/>
            <w:r w:rsidR="00C05FD9" w:rsidRPr="00C05FD9">
              <w:rPr>
                <w:color w:val="000000"/>
                <w:position w:val="0"/>
                <w:szCs w:val="24"/>
                <w:lang w:eastAsia="lt-LT"/>
              </w:rPr>
              <w:t>Leonid</w:t>
            </w:r>
            <w:proofErr w:type="spellEnd"/>
            <w:r w:rsidR="00C05FD9" w:rsidRPr="00C05FD9">
              <w:rPr>
                <w:color w:val="000000"/>
                <w:position w:val="0"/>
                <w:szCs w:val="24"/>
                <w:lang w:eastAsia="lt-LT"/>
              </w:rPr>
              <w:t xml:space="preserve"> </w:t>
            </w:r>
            <w:proofErr w:type="spellStart"/>
            <w:r w:rsidR="00C05FD9" w:rsidRPr="00C05FD9">
              <w:rPr>
                <w:color w:val="000000"/>
                <w:position w:val="0"/>
                <w:szCs w:val="24"/>
                <w:lang w:eastAsia="lt-LT"/>
              </w:rPr>
              <w:t>Gatijatullin</w:t>
            </w:r>
            <w:proofErr w:type="spellEnd"/>
            <w:r w:rsidR="008A6D22">
              <w:rPr>
                <w:color w:val="000000"/>
                <w:position w:val="0"/>
                <w:szCs w:val="24"/>
                <w:lang w:eastAsia="lt-LT"/>
              </w:rPr>
              <w:t>, NVI</w:t>
            </w:r>
          </w:p>
        </w:tc>
      </w:tr>
      <w:tr w:rsidR="0083305F" w:rsidRPr="00C05FD9" w14:paraId="4524CEF9" w14:textId="77777777" w:rsidTr="000045B6">
        <w:trPr>
          <w:trHeight w:val="737"/>
        </w:trPr>
        <w:tc>
          <w:tcPr>
            <w:cnfStyle w:val="001000000000" w:firstRow="0" w:lastRow="0" w:firstColumn="1" w:lastColumn="0" w:oddVBand="0" w:evenVBand="0" w:oddHBand="0" w:evenHBand="0" w:firstRowFirstColumn="0" w:firstRowLastColumn="0" w:lastRowFirstColumn="0" w:lastRowLastColumn="0"/>
            <w:tcW w:w="1418" w:type="dxa"/>
            <w:hideMark/>
          </w:tcPr>
          <w:p w14:paraId="33CBA088"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12:50-13:10</w:t>
            </w:r>
          </w:p>
        </w:tc>
        <w:tc>
          <w:tcPr>
            <w:tcW w:w="8647" w:type="dxa"/>
            <w:hideMark/>
          </w:tcPr>
          <w:p w14:paraId="443E9D43" w14:textId="77777777" w:rsidR="00C6191A" w:rsidRDefault="00C05FD9" w:rsidP="0051541E">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Profesinis perdegimas. Kaip sau padėti?</w:t>
            </w:r>
          </w:p>
          <w:p w14:paraId="25DA5CBF" w14:textId="16152524" w:rsidR="00C05FD9" w:rsidRPr="00C05FD9" w:rsidRDefault="0051541E" w:rsidP="0051541E">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 xml:space="preserve">Sandra </w:t>
            </w:r>
            <w:proofErr w:type="spellStart"/>
            <w:r w:rsidR="00C05FD9" w:rsidRPr="00C05FD9">
              <w:rPr>
                <w:color w:val="000000"/>
                <w:position w:val="0"/>
                <w:szCs w:val="24"/>
                <w:lang w:eastAsia="lt-LT"/>
              </w:rPr>
              <w:t>Birbilaitė</w:t>
            </w:r>
            <w:proofErr w:type="spellEnd"/>
            <w:r w:rsidR="008A6D22">
              <w:rPr>
                <w:color w:val="000000"/>
                <w:position w:val="0"/>
                <w:szCs w:val="24"/>
                <w:lang w:eastAsia="lt-LT"/>
              </w:rPr>
              <w:t>, NVI</w:t>
            </w:r>
          </w:p>
        </w:tc>
      </w:tr>
      <w:tr w:rsidR="0083305F" w:rsidRPr="00C05FD9" w14:paraId="563FF983" w14:textId="77777777" w:rsidTr="00CE66F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hideMark/>
          </w:tcPr>
          <w:p w14:paraId="3024FA27"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13:10-13:35</w:t>
            </w:r>
          </w:p>
        </w:tc>
        <w:tc>
          <w:tcPr>
            <w:tcW w:w="8647" w:type="dxa"/>
            <w:shd w:val="clear" w:color="auto" w:fill="F2F2F2" w:themeFill="background1" w:themeFillShade="F2"/>
            <w:hideMark/>
          </w:tcPr>
          <w:p w14:paraId="18B7FFAD" w14:textId="4ECDB6F7" w:rsidR="00C6191A" w:rsidRDefault="00C05FD9" w:rsidP="0051541E">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Port kateteris: patogu, bet turim laikytis taisyklių</w:t>
            </w:r>
          </w:p>
          <w:p w14:paraId="159D7FE4" w14:textId="7269A734" w:rsidR="00C05FD9" w:rsidRPr="00C05FD9" w:rsidRDefault="0051541E" w:rsidP="0051541E">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position w:val="0"/>
                <w:szCs w:val="24"/>
                <w:lang w:eastAsia="lt-LT"/>
              </w:rPr>
            </w:pPr>
            <w:r>
              <w:rPr>
                <w:b/>
                <w:bCs/>
                <w:i/>
                <w:iCs/>
                <w:color w:val="000000"/>
                <w:position w:val="0"/>
                <w:szCs w:val="24"/>
                <w:lang w:eastAsia="lt-LT"/>
              </w:rPr>
              <w:t xml:space="preserve"> </w:t>
            </w:r>
            <w:r w:rsidR="007B26B4" w:rsidRPr="007B26B4">
              <w:rPr>
                <w:color w:val="000000"/>
                <w:position w:val="0"/>
                <w:szCs w:val="24"/>
                <w:lang w:eastAsia="lt-LT"/>
              </w:rPr>
              <w:t>D</w:t>
            </w:r>
            <w:r w:rsidR="00C05FD9" w:rsidRPr="00C05FD9">
              <w:rPr>
                <w:color w:val="000000"/>
                <w:position w:val="0"/>
                <w:szCs w:val="24"/>
                <w:lang w:eastAsia="lt-LT"/>
              </w:rPr>
              <w:t xml:space="preserve">r. Mantas </w:t>
            </w:r>
            <w:proofErr w:type="spellStart"/>
            <w:r w:rsidR="00C05FD9" w:rsidRPr="00C05FD9">
              <w:rPr>
                <w:color w:val="000000"/>
                <w:position w:val="0"/>
                <w:szCs w:val="24"/>
                <w:lang w:eastAsia="lt-LT"/>
              </w:rPr>
              <w:t>Trakymas</w:t>
            </w:r>
            <w:proofErr w:type="spellEnd"/>
            <w:r w:rsidR="008A6D22">
              <w:rPr>
                <w:color w:val="000000"/>
                <w:position w:val="0"/>
                <w:szCs w:val="24"/>
                <w:lang w:eastAsia="lt-LT"/>
              </w:rPr>
              <w:t>, NVI</w:t>
            </w:r>
          </w:p>
        </w:tc>
      </w:tr>
      <w:tr w:rsidR="0083305F" w:rsidRPr="00C05FD9" w14:paraId="6ABB9D1C" w14:textId="77777777" w:rsidTr="000045B6">
        <w:trPr>
          <w:trHeight w:val="737"/>
        </w:trPr>
        <w:tc>
          <w:tcPr>
            <w:cnfStyle w:val="001000000000" w:firstRow="0" w:lastRow="0" w:firstColumn="1" w:lastColumn="0" w:oddVBand="0" w:evenVBand="0" w:oddHBand="0" w:evenHBand="0" w:firstRowFirstColumn="0" w:firstRowLastColumn="0" w:lastRowFirstColumn="0" w:lastRowLastColumn="0"/>
            <w:tcW w:w="1418" w:type="dxa"/>
            <w:hideMark/>
          </w:tcPr>
          <w:p w14:paraId="6F53EC75"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13:35-14:00</w:t>
            </w:r>
          </w:p>
        </w:tc>
        <w:tc>
          <w:tcPr>
            <w:tcW w:w="8647" w:type="dxa"/>
            <w:hideMark/>
          </w:tcPr>
          <w:p w14:paraId="37FE8EC9" w14:textId="06BE26F4" w:rsidR="00C6191A" w:rsidRDefault="00D67F6E" w:rsidP="0051541E">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i/>
                <w:iCs/>
                <w:color w:val="000000"/>
                <w:position w:val="0"/>
                <w:szCs w:val="24"/>
                <w:lang w:eastAsia="lt-LT"/>
              </w:rPr>
            </w:pPr>
            <w:r>
              <w:rPr>
                <w:b/>
                <w:bCs/>
                <w:i/>
                <w:iCs/>
                <w:color w:val="000000"/>
                <w:position w:val="0"/>
                <w:szCs w:val="24"/>
                <w:lang w:eastAsia="lt-LT"/>
              </w:rPr>
              <w:t>„</w:t>
            </w:r>
            <w:r w:rsidR="00C05FD9" w:rsidRPr="00C05FD9">
              <w:rPr>
                <w:b/>
                <w:bCs/>
                <w:i/>
                <w:iCs/>
                <w:color w:val="000000"/>
                <w:position w:val="0"/>
                <w:szCs w:val="24"/>
                <w:lang w:eastAsia="lt-LT"/>
              </w:rPr>
              <w:t>Žaliasis koridoriu</w:t>
            </w:r>
            <w:r w:rsidR="00C6191A">
              <w:rPr>
                <w:b/>
                <w:bCs/>
                <w:i/>
                <w:iCs/>
                <w:color w:val="000000"/>
                <w:position w:val="0"/>
                <w:szCs w:val="24"/>
                <w:lang w:eastAsia="lt-LT"/>
              </w:rPr>
              <w:t>s</w:t>
            </w:r>
            <w:r>
              <w:rPr>
                <w:b/>
                <w:bCs/>
                <w:i/>
                <w:iCs/>
                <w:color w:val="000000"/>
                <w:position w:val="0"/>
                <w:szCs w:val="24"/>
                <w:lang w:eastAsia="lt-LT"/>
              </w:rPr>
              <w:t>“ įtarus ar diagnozavus onkologinę ligą</w:t>
            </w:r>
          </w:p>
          <w:p w14:paraId="01A3247E" w14:textId="2FD5CBF7" w:rsidR="00C05FD9" w:rsidRPr="00C05FD9" w:rsidRDefault="0051541E" w:rsidP="0051541E">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Inga Jankūnienė</w:t>
            </w:r>
            <w:r w:rsidR="008A6D22">
              <w:rPr>
                <w:color w:val="000000"/>
                <w:position w:val="0"/>
                <w:szCs w:val="24"/>
                <w:lang w:eastAsia="lt-LT"/>
              </w:rPr>
              <w:t>, NVI</w:t>
            </w:r>
          </w:p>
        </w:tc>
      </w:tr>
      <w:tr w:rsidR="0083305F" w:rsidRPr="00C05FD9" w14:paraId="733E9536" w14:textId="77777777" w:rsidTr="00CE66F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F2F2F2" w:themeFill="background1" w:themeFillShade="F2"/>
            <w:hideMark/>
          </w:tcPr>
          <w:p w14:paraId="3A8722E0"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14:00-14:20</w:t>
            </w:r>
          </w:p>
        </w:tc>
        <w:tc>
          <w:tcPr>
            <w:tcW w:w="8647" w:type="dxa"/>
            <w:shd w:val="clear" w:color="auto" w:fill="F2F2F2" w:themeFill="background1" w:themeFillShade="F2"/>
            <w:hideMark/>
          </w:tcPr>
          <w:p w14:paraId="5DF4B524" w14:textId="77777777" w:rsidR="00C6191A" w:rsidRDefault="00C05FD9" w:rsidP="0051541E">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Onkologinių pacientų fizinis aktyvumas</w:t>
            </w:r>
          </w:p>
          <w:p w14:paraId="6D51B94C" w14:textId="2EA729A0" w:rsidR="00C05FD9" w:rsidRPr="00C05FD9" w:rsidRDefault="0051541E" w:rsidP="0051541E">
            <w:pPr>
              <w:suppressAutoHyphens w:val="0"/>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Eglė Kalvaitienė</w:t>
            </w:r>
            <w:r w:rsidR="008A6D22">
              <w:rPr>
                <w:color w:val="000000"/>
                <w:position w:val="0"/>
                <w:szCs w:val="24"/>
                <w:lang w:eastAsia="lt-LT"/>
              </w:rPr>
              <w:t>, NVI</w:t>
            </w:r>
          </w:p>
        </w:tc>
      </w:tr>
      <w:tr w:rsidR="0083305F" w:rsidRPr="00C05FD9" w14:paraId="04D8E6B5" w14:textId="77777777" w:rsidTr="000045B6">
        <w:trPr>
          <w:trHeight w:val="737"/>
        </w:trPr>
        <w:tc>
          <w:tcPr>
            <w:cnfStyle w:val="001000000000" w:firstRow="0" w:lastRow="0" w:firstColumn="1" w:lastColumn="0" w:oddVBand="0" w:evenVBand="0" w:oddHBand="0" w:evenHBand="0" w:firstRowFirstColumn="0" w:firstRowLastColumn="0" w:lastRowFirstColumn="0" w:lastRowLastColumn="0"/>
            <w:tcW w:w="1418" w:type="dxa"/>
            <w:hideMark/>
          </w:tcPr>
          <w:p w14:paraId="42EF3B84" w14:textId="77777777" w:rsidR="00C05FD9" w:rsidRPr="00C05FD9" w:rsidRDefault="00C05FD9" w:rsidP="00C05FD9">
            <w:pPr>
              <w:suppressAutoHyphens w:val="0"/>
              <w:ind w:leftChars="0" w:left="0" w:firstLineChars="0" w:firstLine="0"/>
              <w:textDirection w:val="lrTb"/>
              <w:textAlignment w:val="auto"/>
              <w:outlineLvl w:val="9"/>
              <w:rPr>
                <w:position w:val="0"/>
                <w:szCs w:val="24"/>
                <w:lang w:eastAsia="lt-LT"/>
              </w:rPr>
            </w:pPr>
            <w:r w:rsidRPr="00C05FD9">
              <w:rPr>
                <w:color w:val="000000"/>
                <w:position w:val="0"/>
                <w:szCs w:val="24"/>
                <w:lang w:eastAsia="lt-LT"/>
              </w:rPr>
              <w:t>14:20-14:40</w:t>
            </w:r>
          </w:p>
        </w:tc>
        <w:tc>
          <w:tcPr>
            <w:tcW w:w="8647" w:type="dxa"/>
            <w:hideMark/>
          </w:tcPr>
          <w:p w14:paraId="13434172" w14:textId="77777777" w:rsidR="00C6191A" w:rsidRDefault="00C05FD9" w:rsidP="00C05FD9">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b/>
                <w:bCs/>
                <w:i/>
                <w:iCs/>
                <w:color w:val="000000"/>
                <w:position w:val="0"/>
                <w:szCs w:val="24"/>
                <w:lang w:eastAsia="lt-LT"/>
              </w:rPr>
            </w:pPr>
            <w:r w:rsidRPr="00C05FD9">
              <w:rPr>
                <w:b/>
                <w:bCs/>
                <w:i/>
                <w:iCs/>
                <w:color w:val="000000"/>
                <w:position w:val="0"/>
                <w:szCs w:val="24"/>
                <w:lang w:eastAsia="lt-LT"/>
              </w:rPr>
              <w:t xml:space="preserve">Socialinio darbuotojo vaidmuo </w:t>
            </w:r>
            <w:proofErr w:type="spellStart"/>
            <w:r w:rsidRPr="00C05FD9">
              <w:rPr>
                <w:b/>
                <w:bCs/>
                <w:i/>
                <w:iCs/>
                <w:color w:val="000000"/>
                <w:position w:val="0"/>
                <w:szCs w:val="24"/>
                <w:lang w:eastAsia="lt-LT"/>
              </w:rPr>
              <w:t>paliatyvios</w:t>
            </w:r>
            <w:proofErr w:type="spellEnd"/>
            <w:r w:rsidRPr="00C05FD9">
              <w:rPr>
                <w:b/>
                <w:bCs/>
                <w:i/>
                <w:iCs/>
                <w:color w:val="000000"/>
                <w:position w:val="0"/>
                <w:szCs w:val="24"/>
                <w:lang w:eastAsia="lt-LT"/>
              </w:rPr>
              <w:t xml:space="preserve"> pagalbos komandoj</w:t>
            </w:r>
            <w:r w:rsidR="00C6191A">
              <w:rPr>
                <w:b/>
                <w:bCs/>
                <w:i/>
                <w:iCs/>
                <w:color w:val="000000"/>
                <w:position w:val="0"/>
                <w:szCs w:val="24"/>
                <w:lang w:eastAsia="lt-LT"/>
              </w:rPr>
              <w:t>e</w:t>
            </w:r>
          </w:p>
          <w:p w14:paraId="0132F7B2" w14:textId="4D5102BB" w:rsidR="00C05FD9" w:rsidRPr="0051541E" w:rsidRDefault="0051541E" w:rsidP="00C05FD9">
            <w:pPr>
              <w:suppressAutoHyphens w:val="0"/>
              <w:ind w:leftChars="0" w:left="0" w:firstLineChars="0" w:firstLine="0"/>
              <w:textDirection w:val="lrTb"/>
              <w:textAlignment w:val="auto"/>
              <w:outlineLvl w:val="9"/>
              <w:cnfStyle w:val="000000000000" w:firstRow="0" w:lastRow="0" w:firstColumn="0" w:lastColumn="0" w:oddVBand="0" w:evenVBand="0" w:oddHBand="0" w:evenHBand="0" w:firstRowFirstColumn="0" w:firstRowLastColumn="0" w:lastRowFirstColumn="0" w:lastRowLastColumn="0"/>
              <w:rPr>
                <w:color w:val="000000"/>
                <w:position w:val="0"/>
                <w:szCs w:val="24"/>
                <w:lang w:eastAsia="lt-LT"/>
              </w:rPr>
            </w:pPr>
            <w:r>
              <w:rPr>
                <w:b/>
                <w:bCs/>
                <w:i/>
                <w:iCs/>
                <w:color w:val="000000"/>
                <w:position w:val="0"/>
                <w:szCs w:val="24"/>
                <w:lang w:eastAsia="lt-LT"/>
              </w:rPr>
              <w:t xml:space="preserve"> </w:t>
            </w:r>
            <w:r w:rsidR="00C05FD9" w:rsidRPr="00C05FD9">
              <w:rPr>
                <w:color w:val="000000"/>
                <w:position w:val="0"/>
                <w:szCs w:val="24"/>
                <w:lang w:eastAsia="lt-LT"/>
              </w:rPr>
              <w:t>Meda Veličkienė</w:t>
            </w:r>
            <w:r w:rsidR="007B26B4">
              <w:rPr>
                <w:color w:val="000000"/>
                <w:position w:val="0"/>
                <w:szCs w:val="24"/>
                <w:lang w:eastAsia="lt-LT"/>
              </w:rPr>
              <w:t>,</w:t>
            </w:r>
            <w:r w:rsidR="00C6191A">
              <w:rPr>
                <w:color w:val="000000"/>
                <w:position w:val="0"/>
                <w:szCs w:val="24"/>
                <w:lang w:eastAsia="lt-LT"/>
              </w:rPr>
              <w:t xml:space="preserve"> </w:t>
            </w:r>
            <w:r w:rsidR="00C05FD9" w:rsidRPr="00C05FD9">
              <w:rPr>
                <w:color w:val="000000"/>
                <w:position w:val="0"/>
                <w:szCs w:val="24"/>
                <w:lang w:eastAsia="lt-LT"/>
              </w:rPr>
              <w:t>doc. dr. Alina Petrauskienė</w:t>
            </w:r>
            <w:r w:rsidR="008A6D22">
              <w:rPr>
                <w:color w:val="000000"/>
                <w:position w:val="0"/>
                <w:szCs w:val="24"/>
                <w:lang w:eastAsia="lt-LT"/>
              </w:rPr>
              <w:t>, MRU</w:t>
            </w:r>
          </w:p>
          <w:p w14:paraId="1B55190B" w14:textId="77777777" w:rsidR="0083305F" w:rsidRPr="0083305F" w:rsidRDefault="0083305F" w:rsidP="0083305F">
            <w:pPr>
              <w:pStyle w:val="prastasis1"/>
              <w:cnfStyle w:val="000000000000" w:firstRow="0" w:lastRow="0" w:firstColumn="0" w:lastColumn="0" w:oddVBand="0" w:evenVBand="0" w:oddHBand="0" w:evenHBand="0" w:firstRowFirstColumn="0" w:firstRowLastColumn="0" w:lastRowFirstColumn="0" w:lastRowLastColumn="0"/>
              <w:rPr>
                <w:sz w:val="6"/>
                <w:szCs w:val="6"/>
              </w:rPr>
            </w:pPr>
          </w:p>
          <w:p w14:paraId="2AAE8960" w14:textId="77777777" w:rsidR="0083305F" w:rsidRPr="00C05FD9" w:rsidRDefault="0083305F" w:rsidP="0083305F">
            <w:pPr>
              <w:pStyle w:val="prastasis1"/>
              <w:cnfStyle w:val="000000000000" w:firstRow="0" w:lastRow="0" w:firstColumn="0" w:lastColumn="0" w:oddVBand="0" w:evenVBand="0" w:oddHBand="0" w:evenHBand="0" w:firstRowFirstColumn="0" w:firstRowLastColumn="0" w:lastRowFirstColumn="0" w:lastRowLastColumn="0"/>
              <w:rPr>
                <w:sz w:val="6"/>
                <w:szCs w:val="6"/>
              </w:rPr>
            </w:pPr>
          </w:p>
        </w:tc>
      </w:tr>
      <w:tr w:rsidR="0083305F" w:rsidRPr="00C05FD9" w14:paraId="109F4B15" w14:textId="77777777" w:rsidTr="00194440">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418" w:type="dxa"/>
            <w:shd w:val="clear" w:color="auto" w:fill="17365D" w:themeFill="text2" w:themeFillShade="BF"/>
            <w:vAlign w:val="center"/>
            <w:hideMark/>
          </w:tcPr>
          <w:p w14:paraId="101759C7" w14:textId="77777777" w:rsidR="00C05FD9" w:rsidRPr="007C22EB" w:rsidRDefault="00C05FD9" w:rsidP="00991B5E">
            <w:pPr>
              <w:suppressAutoHyphens w:val="0"/>
              <w:spacing w:line="360" w:lineRule="auto"/>
              <w:ind w:leftChars="0" w:left="0" w:firstLineChars="0" w:firstLine="0"/>
              <w:textDirection w:val="lrTb"/>
              <w:textAlignment w:val="auto"/>
              <w:outlineLvl w:val="9"/>
              <w:rPr>
                <w:color w:val="FFFFFF" w:themeColor="background1"/>
                <w:position w:val="0"/>
                <w:szCs w:val="24"/>
                <w:lang w:eastAsia="lt-LT"/>
              </w:rPr>
            </w:pPr>
            <w:r w:rsidRPr="007C22EB">
              <w:rPr>
                <w:color w:val="FFFFFF" w:themeColor="background1"/>
                <w:position w:val="0"/>
                <w:szCs w:val="24"/>
                <w:lang w:eastAsia="lt-LT"/>
              </w:rPr>
              <w:t>14:40-15:00</w:t>
            </w:r>
          </w:p>
        </w:tc>
        <w:tc>
          <w:tcPr>
            <w:tcW w:w="8647" w:type="dxa"/>
            <w:shd w:val="clear" w:color="auto" w:fill="17365D" w:themeFill="text2" w:themeFillShade="BF"/>
            <w:vAlign w:val="center"/>
            <w:hideMark/>
          </w:tcPr>
          <w:p w14:paraId="6ADBE2F9" w14:textId="3DA406F1" w:rsidR="00C05FD9" w:rsidRPr="007C22EB" w:rsidRDefault="00C6191A" w:rsidP="00991B5E">
            <w:pPr>
              <w:suppressAutoHyphens w:val="0"/>
              <w:spacing w:line="360" w:lineRule="auto"/>
              <w:ind w:leftChars="0" w:left="0" w:firstLineChars="0" w:firstLine="0"/>
              <w:textDirection w:val="lrTb"/>
              <w:textAlignment w:val="auto"/>
              <w:outlineLvl w:val="9"/>
              <w:cnfStyle w:val="000000100000" w:firstRow="0" w:lastRow="0" w:firstColumn="0" w:lastColumn="0" w:oddVBand="0" w:evenVBand="0" w:oddHBand="1" w:evenHBand="0" w:firstRowFirstColumn="0" w:firstRowLastColumn="0" w:lastRowFirstColumn="0" w:lastRowLastColumn="0"/>
              <w:rPr>
                <w:b/>
                <w:bCs/>
                <w:color w:val="FFFFFF" w:themeColor="background1"/>
                <w:position w:val="0"/>
                <w:szCs w:val="24"/>
                <w:lang w:eastAsia="lt-LT"/>
              </w:rPr>
            </w:pPr>
            <w:r w:rsidRPr="007C22EB">
              <w:rPr>
                <w:b/>
                <w:bCs/>
                <w:color w:val="FFFFFF" w:themeColor="background1"/>
                <w:position w:val="0"/>
                <w:szCs w:val="24"/>
                <w:lang w:eastAsia="lt-LT"/>
              </w:rPr>
              <w:t>KONFERENCIJOS UŽDARYMAS</w:t>
            </w:r>
          </w:p>
        </w:tc>
      </w:tr>
    </w:tbl>
    <w:p w14:paraId="4A100D9D" w14:textId="77777777" w:rsidR="0091724E" w:rsidRDefault="0091724E" w:rsidP="0091724E">
      <w:pPr>
        <w:spacing w:after="0" w:line="240" w:lineRule="auto"/>
        <w:ind w:left="0" w:hanging="2"/>
        <w:jc w:val="both"/>
      </w:pPr>
    </w:p>
    <w:p w14:paraId="64E72796" w14:textId="77777777" w:rsidR="00C05FD9" w:rsidRDefault="00C05FD9" w:rsidP="00C05FD9">
      <w:pPr>
        <w:pStyle w:val="prastasis1"/>
        <w:rPr>
          <w:lang w:eastAsia="en-US"/>
        </w:rPr>
      </w:pPr>
    </w:p>
    <w:p w14:paraId="12E68062" w14:textId="77777777" w:rsidR="00444ECB" w:rsidRPr="00C05FD9" w:rsidRDefault="00444ECB" w:rsidP="00C05FD9">
      <w:pPr>
        <w:pStyle w:val="prastasis1"/>
        <w:rPr>
          <w:lang w:eastAsia="en-US"/>
        </w:rPr>
      </w:pPr>
    </w:p>
    <w:p w14:paraId="2FD7EFBE" w14:textId="77777777" w:rsidR="0051541E" w:rsidRDefault="0051541E" w:rsidP="0051541E">
      <w:pPr>
        <w:pStyle w:val="prastasis1"/>
        <w:rPr>
          <w:lang w:eastAsia="en-US"/>
        </w:rPr>
      </w:pPr>
    </w:p>
    <w:tbl>
      <w:tblPr>
        <w:tblStyle w:val="ListTable4-Accent31"/>
        <w:tblW w:w="99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918"/>
      </w:tblGrid>
      <w:tr w:rsidR="007C22EB" w:rsidRPr="00C05FD9" w14:paraId="033A7C55" w14:textId="77777777" w:rsidTr="00CE66F0">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918" w:type="dxa"/>
            <w:tcBorders>
              <w:top w:val="nil"/>
              <w:left w:val="nil"/>
              <w:bottom w:val="nil"/>
              <w:right w:val="nil"/>
            </w:tcBorders>
            <w:shd w:val="clear" w:color="auto" w:fill="F2F2F2" w:themeFill="background1" w:themeFillShade="F2"/>
            <w:vAlign w:val="center"/>
            <w:hideMark/>
          </w:tcPr>
          <w:p w14:paraId="3CF6590C" w14:textId="51C2ED69" w:rsidR="007C22EB" w:rsidRPr="007C22EB" w:rsidRDefault="007C22EB" w:rsidP="007C22EB">
            <w:pPr>
              <w:ind w:left="1" w:hanging="3"/>
              <w:jc w:val="center"/>
              <w:rPr>
                <w:color w:val="auto"/>
                <w:sz w:val="32"/>
                <w:szCs w:val="28"/>
              </w:rPr>
            </w:pPr>
            <w:bookmarkStart w:id="1" w:name="_Hlk175130982"/>
            <w:r w:rsidRPr="00CE66F0">
              <w:rPr>
                <w:color w:val="auto"/>
                <w:sz w:val="32"/>
                <w:szCs w:val="28"/>
                <w:shd w:val="clear" w:color="auto" w:fill="F2F2F2" w:themeFill="background1" w:themeFillShade="F2"/>
              </w:rPr>
              <w:lastRenderedPageBreak/>
              <w:t>INFORMACIJA</w:t>
            </w:r>
            <w:r w:rsidRPr="007C22EB">
              <w:rPr>
                <w:color w:val="auto"/>
                <w:sz w:val="32"/>
                <w:szCs w:val="28"/>
              </w:rPr>
              <w:t xml:space="preserve"> DALYVIAMS</w:t>
            </w:r>
          </w:p>
          <w:p w14:paraId="2DE9F3CB" w14:textId="2120DFD9" w:rsidR="007C22EB" w:rsidRPr="007C22EB" w:rsidRDefault="007C22EB" w:rsidP="007C22EB">
            <w:pPr>
              <w:suppressAutoHyphens w:val="0"/>
              <w:ind w:leftChars="0" w:left="0" w:firstLineChars="0" w:firstLine="0"/>
              <w:jc w:val="center"/>
              <w:textDirection w:val="lrTb"/>
              <w:textAlignment w:val="auto"/>
              <w:outlineLvl w:val="9"/>
              <w:rPr>
                <w:color w:val="000000"/>
                <w:position w:val="0"/>
                <w:szCs w:val="24"/>
                <w:lang w:eastAsia="lt-LT"/>
              </w:rPr>
            </w:pPr>
          </w:p>
        </w:tc>
      </w:tr>
      <w:bookmarkEnd w:id="1"/>
    </w:tbl>
    <w:p w14:paraId="65638319" w14:textId="77777777" w:rsidR="0091724E" w:rsidRDefault="0091724E" w:rsidP="0091724E">
      <w:pPr>
        <w:spacing w:after="0" w:line="240" w:lineRule="auto"/>
        <w:ind w:left="0" w:hanging="2"/>
        <w:jc w:val="center"/>
      </w:pPr>
    </w:p>
    <w:p w14:paraId="35A93D42" w14:textId="77777777" w:rsidR="0091724E" w:rsidRDefault="0091724E" w:rsidP="0091724E">
      <w:pPr>
        <w:spacing w:after="0" w:line="240" w:lineRule="auto"/>
        <w:ind w:left="0" w:hanging="2"/>
        <w:jc w:val="center"/>
      </w:pPr>
    </w:p>
    <w:p w14:paraId="389FEB63" w14:textId="4B53DF3F" w:rsidR="0091724E" w:rsidRDefault="0091724E" w:rsidP="0031247B">
      <w:pPr>
        <w:ind w:left="0" w:hanging="2"/>
        <w:jc w:val="both"/>
        <w:rPr>
          <w:b/>
        </w:rPr>
      </w:pPr>
      <w:r>
        <w:rPr>
          <w:b/>
        </w:rPr>
        <w:t xml:space="preserve">Konferencijos vieta: </w:t>
      </w:r>
      <w:r>
        <w:t>Nacionalinis v</w:t>
      </w:r>
      <w:r w:rsidR="00B961F5">
        <w:t>ėžio institutas, Santariškių g.</w:t>
      </w:r>
      <w:r>
        <w:t xml:space="preserve"> 1, Vilnius</w:t>
      </w:r>
      <w:r w:rsidR="00054782">
        <w:t>.</w:t>
      </w:r>
    </w:p>
    <w:p w14:paraId="6A1609B5" w14:textId="2055DE64" w:rsidR="0091724E" w:rsidRDefault="0091724E" w:rsidP="0031247B">
      <w:pPr>
        <w:pBdr>
          <w:top w:val="nil"/>
          <w:left w:val="nil"/>
          <w:bottom w:val="nil"/>
          <w:right w:val="nil"/>
          <w:between w:val="nil"/>
        </w:pBdr>
        <w:shd w:val="clear" w:color="auto" w:fill="FFFFFF"/>
        <w:spacing w:before="240" w:after="0"/>
        <w:ind w:left="0" w:hanging="2"/>
        <w:jc w:val="both"/>
      </w:pPr>
      <w:r>
        <w:rPr>
          <w:b/>
          <w:color w:val="000000"/>
        </w:rPr>
        <w:t>Išankstinė registracija</w:t>
      </w:r>
      <w:r>
        <w:rPr>
          <w:color w:val="000000"/>
        </w:rPr>
        <w:t xml:space="preserve"> </w:t>
      </w:r>
      <w:r>
        <w:t>į konferenciją</w:t>
      </w:r>
      <w:r w:rsidR="00A510C8">
        <w:t xml:space="preserve"> vyksta</w:t>
      </w:r>
      <w:r>
        <w:t xml:space="preserve"> iki 2024-09-10 d. (</w:t>
      </w:r>
      <w:r w:rsidR="00333260">
        <w:t>nebelikus vietų</w:t>
      </w:r>
      <w:r w:rsidR="00A510C8">
        <w:t>,</w:t>
      </w:r>
      <w:r w:rsidR="00333260">
        <w:t xml:space="preserve"> </w:t>
      </w:r>
      <w:r>
        <w:t xml:space="preserve">registracija gali būti stabdoma </w:t>
      </w:r>
      <w:r w:rsidR="00333260">
        <w:t>anksčiau laiko</w:t>
      </w:r>
      <w:r>
        <w:t>)</w:t>
      </w:r>
      <w:r w:rsidR="00333260">
        <w:t>.</w:t>
      </w:r>
    </w:p>
    <w:p w14:paraId="6A7F4F4D" w14:textId="77777777" w:rsidR="0091724E" w:rsidRDefault="0091724E" w:rsidP="0031247B">
      <w:pPr>
        <w:spacing w:after="0"/>
        <w:ind w:left="0" w:hanging="2"/>
        <w:jc w:val="both"/>
        <w:rPr>
          <w:b/>
        </w:rPr>
      </w:pPr>
      <w:r>
        <w:rPr>
          <w:b/>
        </w:rPr>
        <w:t>Konferencija skirta:</w:t>
      </w:r>
      <w:r>
        <w:rPr>
          <w:color w:val="202124"/>
          <w:highlight w:val="white"/>
        </w:rPr>
        <w:t xml:space="preserve"> visų specializacijų bendrosios praktikos slaugytojams, išplėstinės praktikos slaugytojams, akušeriams, biomedicinos technologams, radiologijos technologams, medicinos biologams, gydytojų odontologų padėjėjams, visuomenės sveikatos priežiūros specialistams, </w:t>
      </w:r>
      <w:proofErr w:type="spellStart"/>
      <w:r>
        <w:rPr>
          <w:color w:val="202124"/>
          <w:highlight w:val="white"/>
        </w:rPr>
        <w:t>dietistams</w:t>
      </w:r>
      <w:proofErr w:type="spellEnd"/>
      <w:r>
        <w:rPr>
          <w:color w:val="202124"/>
          <w:highlight w:val="white"/>
        </w:rPr>
        <w:t xml:space="preserve">, kineziterapeutams, </w:t>
      </w:r>
      <w:proofErr w:type="spellStart"/>
      <w:r>
        <w:rPr>
          <w:color w:val="202124"/>
          <w:highlight w:val="white"/>
        </w:rPr>
        <w:t>ergoterapeutams</w:t>
      </w:r>
      <w:proofErr w:type="spellEnd"/>
      <w:r>
        <w:rPr>
          <w:color w:val="202124"/>
          <w:highlight w:val="white"/>
        </w:rPr>
        <w:t xml:space="preserve">, masažuotojams, socialiniams darbuotojams, </w:t>
      </w:r>
      <w:proofErr w:type="spellStart"/>
      <w:r>
        <w:rPr>
          <w:color w:val="202124"/>
          <w:highlight w:val="white"/>
        </w:rPr>
        <w:t>optometrininkams</w:t>
      </w:r>
      <w:proofErr w:type="spellEnd"/>
      <w:r>
        <w:rPr>
          <w:color w:val="202124"/>
          <w:highlight w:val="white"/>
        </w:rPr>
        <w:t>, slaugytojo padėjėjams.</w:t>
      </w:r>
    </w:p>
    <w:p w14:paraId="3112220D" w14:textId="77777777" w:rsidR="0091724E" w:rsidRDefault="0091724E" w:rsidP="0091724E">
      <w:pPr>
        <w:spacing w:after="0"/>
        <w:ind w:left="0" w:hanging="2"/>
        <w:jc w:val="both"/>
        <w:rPr>
          <w:b/>
        </w:rPr>
      </w:pPr>
    </w:p>
    <w:p w14:paraId="1FB127D6" w14:textId="77777777" w:rsidR="0091724E" w:rsidRDefault="0091724E" w:rsidP="0091724E">
      <w:pPr>
        <w:pBdr>
          <w:top w:val="nil"/>
          <w:left w:val="nil"/>
          <w:bottom w:val="nil"/>
          <w:right w:val="nil"/>
          <w:between w:val="nil"/>
        </w:pBdr>
        <w:shd w:val="clear" w:color="auto" w:fill="FFFFFF"/>
        <w:spacing w:after="0"/>
        <w:ind w:left="0" w:hanging="2"/>
        <w:rPr>
          <w:color w:val="000000"/>
        </w:rPr>
      </w:pPr>
      <w:r>
        <w:rPr>
          <w:b/>
          <w:color w:val="000000"/>
        </w:rPr>
        <w:t>Konferencijos dalyvio mokestis</w:t>
      </w:r>
      <w:r>
        <w:rPr>
          <w:color w:val="000000"/>
        </w:rPr>
        <w:t xml:space="preserve"> – </w:t>
      </w:r>
      <w:r>
        <w:t>25 Eur</w:t>
      </w:r>
      <w:r>
        <w:rPr>
          <w:color w:val="000000"/>
        </w:rPr>
        <w:t>.</w:t>
      </w:r>
    </w:p>
    <w:p w14:paraId="6A5211C9" w14:textId="77777777" w:rsidR="0091724E" w:rsidRDefault="0091724E" w:rsidP="0091724E">
      <w:pPr>
        <w:pBdr>
          <w:top w:val="nil"/>
          <w:left w:val="nil"/>
          <w:bottom w:val="nil"/>
          <w:right w:val="nil"/>
          <w:between w:val="nil"/>
        </w:pBdr>
        <w:shd w:val="clear" w:color="auto" w:fill="FFFFFF"/>
        <w:spacing w:after="0"/>
        <w:ind w:left="0" w:hanging="2"/>
      </w:pPr>
      <w:r>
        <w:t>Nacionalinio vėžio instituto</w:t>
      </w:r>
      <w:r w:rsidR="00333260">
        <w:t xml:space="preserve"> (NVI)</w:t>
      </w:r>
      <w:r>
        <w:t xml:space="preserve"> darbuotojams bei Lietuvos operacinės slaugytojų draugijos</w:t>
      </w:r>
      <w:r w:rsidR="00333260">
        <w:t xml:space="preserve"> (LOSD)</w:t>
      </w:r>
      <w:r>
        <w:t xml:space="preserve"> nariams nemokamai.</w:t>
      </w:r>
    </w:p>
    <w:p w14:paraId="69812C13" w14:textId="77777777" w:rsidR="00693C33" w:rsidRPr="005952A1" w:rsidRDefault="00672321" w:rsidP="00693C33">
      <w:pPr>
        <w:spacing w:after="0" w:line="240" w:lineRule="auto"/>
        <w:ind w:left="0" w:hanging="2"/>
        <w:jc w:val="both"/>
        <w:rPr>
          <w:szCs w:val="24"/>
          <w:lang w:eastAsia="lt-LT"/>
        </w:rPr>
      </w:pPr>
      <w:r w:rsidRPr="00B961F5">
        <w:rPr>
          <w:b/>
        </w:rPr>
        <w:t>Dalyvio mokestį prašome pervesti</w:t>
      </w:r>
      <w:r w:rsidR="00693C33">
        <w:t xml:space="preserve"> </w:t>
      </w:r>
      <w:r w:rsidR="00693C33" w:rsidRPr="005952A1">
        <w:rPr>
          <w:color w:val="000000"/>
          <w:szCs w:val="24"/>
          <w:lang w:eastAsia="lt-LT"/>
        </w:rPr>
        <w:t>į Lietuvos operacinės slaugytojų draugijos banko sąskaitą:</w:t>
      </w:r>
    </w:p>
    <w:p w14:paraId="1B84CFDD" w14:textId="76E7AE2D" w:rsidR="00693C33" w:rsidRPr="005952A1" w:rsidRDefault="00693C33" w:rsidP="00693C33">
      <w:pPr>
        <w:spacing w:after="0" w:line="240" w:lineRule="auto"/>
        <w:ind w:left="0" w:hanging="2"/>
        <w:jc w:val="both"/>
        <w:rPr>
          <w:szCs w:val="24"/>
          <w:lang w:eastAsia="lt-LT"/>
        </w:rPr>
      </w:pPr>
      <w:r w:rsidRPr="005952A1">
        <w:rPr>
          <w:color w:val="000000"/>
          <w:szCs w:val="24"/>
          <w:lang w:eastAsia="lt-LT"/>
        </w:rPr>
        <w:t>AB bankas ,,Swedbank”</w:t>
      </w:r>
      <w:r w:rsidR="00054782">
        <w:rPr>
          <w:color w:val="000000"/>
          <w:szCs w:val="24"/>
          <w:lang w:eastAsia="lt-LT"/>
        </w:rPr>
        <w:t xml:space="preserve"> </w:t>
      </w:r>
      <w:r w:rsidRPr="005952A1">
        <w:rPr>
          <w:color w:val="000000"/>
          <w:szCs w:val="24"/>
          <w:lang w:eastAsia="lt-LT"/>
        </w:rPr>
        <w:t>b/k: 73000</w:t>
      </w:r>
    </w:p>
    <w:p w14:paraId="51270788" w14:textId="5560750C" w:rsidR="00693C33" w:rsidRDefault="00693C33" w:rsidP="00693C33">
      <w:pPr>
        <w:spacing w:after="0" w:line="240" w:lineRule="auto"/>
        <w:ind w:left="0" w:hanging="2"/>
        <w:jc w:val="both"/>
        <w:rPr>
          <w:color w:val="000000"/>
          <w:szCs w:val="24"/>
          <w:lang w:eastAsia="lt-LT"/>
        </w:rPr>
      </w:pPr>
      <w:r w:rsidRPr="005952A1">
        <w:rPr>
          <w:color w:val="000000"/>
          <w:szCs w:val="24"/>
          <w:lang w:eastAsia="lt-LT"/>
        </w:rPr>
        <w:t>Sąskaitos Nr.: LT 427300010002486768</w:t>
      </w:r>
    </w:p>
    <w:p w14:paraId="6158D9BA" w14:textId="4E7D2CB4" w:rsidR="00693C33" w:rsidRDefault="00693C33" w:rsidP="00C04FD5">
      <w:pPr>
        <w:pStyle w:val="prastasis1"/>
        <w:jc w:val="both"/>
      </w:pPr>
      <w:r>
        <w:t>Mokėjimo pas</w:t>
      </w:r>
      <w:r w:rsidR="00333260">
        <w:t>kirtyje</w:t>
      </w:r>
      <w:r w:rsidR="00C04FD5">
        <w:t xml:space="preserve"> prašome</w:t>
      </w:r>
      <w:r w:rsidR="00333260">
        <w:t xml:space="preserve"> nurody</w:t>
      </w:r>
      <w:r w:rsidR="00C04FD5">
        <w:t>ti</w:t>
      </w:r>
      <w:r w:rsidR="00333260">
        <w:t>:</w:t>
      </w:r>
      <w:r w:rsidR="00D1259A">
        <w:t xml:space="preserve"> </w:t>
      </w:r>
      <w:r w:rsidR="00333260">
        <w:t>dalyvio vardas, pavardė, mokestis už</w:t>
      </w:r>
      <w:r w:rsidR="00D1259A" w:rsidRPr="00F76D80">
        <w:t xml:space="preserve"> 2024</w:t>
      </w:r>
      <w:r w:rsidR="00D1259A">
        <w:t>-</w:t>
      </w:r>
      <w:r w:rsidR="00333260">
        <w:t>09</w:t>
      </w:r>
      <w:r w:rsidR="00D1259A">
        <w:t>-</w:t>
      </w:r>
      <w:r w:rsidR="00333260">
        <w:t xml:space="preserve">20 d. </w:t>
      </w:r>
      <w:r w:rsidR="00C04FD5">
        <w:t>k</w:t>
      </w:r>
      <w:r w:rsidR="00333260">
        <w:t>onferenciją.</w:t>
      </w:r>
      <w:r w:rsidR="00B961F5">
        <w:t xml:space="preserve"> </w:t>
      </w:r>
      <w:r w:rsidR="00333260" w:rsidRPr="00B961F5">
        <w:rPr>
          <w:b/>
        </w:rPr>
        <w:t xml:space="preserve">Mokėjimas </w:t>
      </w:r>
      <w:r w:rsidR="00B961F5" w:rsidRPr="00B961F5">
        <w:rPr>
          <w:b/>
        </w:rPr>
        <w:t>priimamas tik bankiniu pavedimu.</w:t>
      </w:r>
    </w:p>
    <w:p w14:paraId="237C8397" w14:textId="77777777" w:rsidR="00C74695" w:rsidRDefault="0091724E" w:rsidP="00C74695">
      <w:pPr>
        <w:shd w:val="clear" w:color="auto" w:fill="FFFFFF"/>
        <w:spacing w:after="0" w:line="240" w:lineRule="auto"/>
        <w:ind w:left="0" w:hanging="2"/>
        <w:jc w:val="both"/>
        <w:rPr>
          <w:b/>
        </w:rPr>
      </w:pPr>
      <w:r>
        <w:t xml:space="preserve">Registracija vykdoma el. paštu </w:t>
      </w:r>
      <w:hyperlink r:id="rId11" w:history="1">
        <w:r w:rsidR="00F76D80" w:rsidRPr="00DB3A49">
          <w:rPr>
            <w:rStyle w:val="Hipersaitas"/>
            <w:b/>
          </w:rPr>
          <w:t>losddraugija.konferencija@gmail.com</w:t>
        </w:r>
      </w:hyperlink>
      <w:r w:rsidR="00F76D80">
        <w:rPr>
          <w:b/>
        </w:rPr>
        <w:t xml:space="preserve">. </w:t>
      </w:r>
    </w:p>
    <w:p w14:paraId="28A58EF0" w14:textId="0107CE28" w:rsidR="0091724E" w:rsidRDefault="00F76D80" w:rsidP="00F76D80">
      <w:pPr>
        <w:shd w:val="clear" w:color="auto" w:fill="FFFFFF"/>
        <w:spacing w:after="240"/>
        <w:ind w:left="0" w:hanging="2"/>
        <w:jc w:val="both"/>
        <w:rPr>
          <w:b/>
        </w:rPr>
      </w:pPr>
      <w:r w:rsidRPr="00F76D80">
        <w:rPr>
          <w:bCs/>
        </w:rPr>
        <w:t xml:space="preserve">Registruojantis </w:t>
      </w:r>
      <w:r>
        <w:rPr>
          <w:bCs/>
        </w:rPr>
        <w:t>prašome nurody</w:t>
      </w:r>
      <w:r w:rsidR="00897C11">
        <w:rPr>
          <w:bCs/>
        </w:rPr>
        <w:t>ti</w:t>
      </w:r>
      <w:r>
        <w:rPr>
          <w:bCs/>
        </w:rPr>
        <w:t xml:space="preserve"> </w:t>
      </w:r>
      <w:r>
        <w:rPr>
          <w:b/>
        </w:rPr>
        <w:t xml:space="preserve">dalyvio vardą, pavardę, įstaigą, kurioje dirbate, telefono numerį </w:t>
      </w:r>
      <w:r w:rsidRPr="00F76D80">
        <w:rPr>
          <w:bCs/>
        </w:rPr>
        <w:t xml:space="preserve">bei </w:t>
      </w:r>
      <w:r w:rsidR="00001C8D">
        <w:rPr>
          <w:bCs/>
        </w:rPr>
        <w:t>pridėti</w:t>
      </w:r>
      <w:r>
        <w:rPr>
          <w:b/>
        </w:rPr>
        <w:t xml:space="preserve"> dalyvio mokesčio kvitą.</w:t>
      </w:r>
    </w:p>
    <w:p w14:paraId="4B38C78D" w14:textId="5528A35F" w:rsidR="0091724E" w:rsidRDefault="00897C11" w:rsidP="00F76D80">
      <w:pPr>
        <w:shd w:val="clear" w:color="auto" w:fill="FFFFFF"/>
        <w:spacing w:after="240"/>
        <w:ind w:left="0" w:hanging="2"/>
        <w:jc w:val="both"/>
        <w:rPr>
          <w:b/>
        </w:rPr>
      </w:pPr>
      <w:r>
        <w:rPr>
          <w:b/>
        </w:rPr>
        <w:t>Apie dalyvavimo patvirtinimą informuosime per savaitę registracijos metu nurodytu el. paštu.</w:t>
      </w:r>
    </w:p>
    <w:p w14:paraId="73CFB500" w14:textId="436F78C8" w:rsidR="0091724E" w:rsidRDefault="00672321" w:rsidP="0091724E">
      <w:pPr>
        <w:shd w:val="clear" w:color="auto" w:fill="FFFFFF"/>
        <w:spacing w:after="240"/>
        <w:ind w:left="0" w:hanging="2"/>
        <w:jc w:val="both"/>
        <w:rPr>
          <w:b/>
        </w:rPr>
      </w:pPr>
      <w:r>
        <w:rPr>
          <w:b/>
        </w:rPr>
        <w:t>Kontaktai pasiteirauti</w:t>
      </w:r>
      <w:r w:rsidR="0091724E">
        <w:rPr>
          <w:b/>
        </w:rPr>
        <w:t>: tel.:</w:t>
      </w:r>
      <w:r w:rsidR="0091724E">
        <w:rPr>
          <w:color w:val="3B4040"/>
        </w:rPr>
        <w:t xml:space="preserve"> +370</w:t>
      </w:r>
      <w:r w:rsidR="0075385A">
        <w:rPr>
          <w:color w:val="3B4040"/>
        </w:rPr>
        <w:t xml:space="preserve"> </w:t>
      </w:r>
      <w:r w:rsidR="0091724E">
        <w:rPr>
          <w:color w:val="3B4040"/>
        </w:rPr>
        <w:t>680</w:t>
      </w:r>
      <w:r w:rsidR="0075385A">
        <w:rPr>
          <w:color w:val="3B4040"/>
        </w:rPr>
        <w:t xml:space="preserve"> </w:t>
      </w:r>
      <w:r w:rsidR="0091724E">
        <w:rPr>
          <w:color w:val="3B4040"/>
        </w:rPr>
        <w:t>50324</w:t>
      </w:r>
      <w:r w:rsidR="00D1259A">
        <w:rPr>
          <w:color w:val="3B4040"/>
        </w:rPr>
        <w:t xml:space="preserve">, </w:t>
      </w:r>
      <w:r w:rsidR="0091724E">
        <w:rPr>
          <w:b/>
        </w:rPr>
        <w:t>el. paštu: losddraugija.konferencija@gmail.com</w:t>
      </w:r>
    </w:p>
    <w:p w14:paraId="025FBC90" w14:textId="26796900" w:rsidR="0091724E" w:rsidRPr="0075385A" w:rsidRDefault="00672321" w:rsidP="0091724E">
      <w:pPr>
        <w:spacing w:before="240" w:after="240"/>
        <w:ind w:left="0" w:hanging="2"/>
        <w:jc w:val="both"/>
      </w:pPr>
      <w:r w:rsidRPr="0075385A">
        <w:rPr>
          <w:b/>
        </w:rPr>
        <w:t>Kvalifikacijos kėlimo pažymėjimai</w:t>
      </w:r>
      <w:r w:rsidR="0091724E" w:rsidRPr="0075385A">
        <w:rPr>
          <w:b/>
        </w:rPr>
        <w:t xml:space="preserve"> </w:t>
      </w:r>
      <w:r w:rsidRPr="0075385A">
        <w:rPr>
          <w:b/>
        </w:rPr>
        <w:t>(</w:t>
      </w:r>
      <w:r w:rsidR="0091724E" w:rsidRPr="0075385A">
        <w:rPr>
          <w:b/>
        </w:rPr>
        <w:t>5 val</w:t>
      </w:r>
      <w:r w:rsidR="006A6319" w:rsidRPr="0075385A">
        <w:rPr>
          <w:b/>
        </w:rPr>
        <w:t>andų</w:t>
      </w:r>
      <w:r w:rsidRPr="0075385A">
        <w:rPr>
          <w:b/>
        </w:rPr>
        <w:t>)</w:t>
      </w:r>
      <w:r w:rsidRPr="0075385A">
        <w:t xml:space="preserve"> bus išduodami tik iš anksto sumokėjusiems dalyvio mokestį </w:t>
      </w:r>
      <w:r w:rsidR="00D1259A" w:rsidRPr="0075385A">
        <w:t>ir konferencijos dieną išklausiusiems visas konferencijos temas.</w:t>
      </w:r>
    </w:p>
    <w:p w14:paraId="2DD181A8" w14:textId="0109A7C8" w:rsidR="0091724E" w:rsidRDefault="0091724E" w:rsidP="0091724E">
      <w:pPr>
        <w:spacing w:before="240" w:after="240"/>
        <w:ind w:left="0" w:hanging="2"/>
        <w:jc w:val="both"/>
      </w:pPr>
      <w:r>
        <w:rPr>
          <w:b/>
          <w:highlight w:val="white"/>
        </w:rPr>
        <w:t>Renginyje bus fotografuojama i</w:t>
      </w:r>
      <w:r w:rsidR="0075385A">
        <w:rPr>
          <w:b/>
          <w:highlight w:val="white"/>
        </w:rPr>
        <w:t>r</w:t>
      </w:r>
      <w:r>
        <w:rPr>
          <w:b/>
          <w:highlight w:val="white"/>
        </w:rPr>
        <w:t xml:space="preserve"> filmuojama</w:t>
      </w:r>
      <w:r>
        <w:rPr>
          <w:highlight w:val="white"/>
        </w:rPr>
        <w:t>,</w:t>
      </w:r>
      <w:r>
        <w:rPr>
          <w:i/>
          <w:highlight w:val="white"/>
        </w:rPr>
        <w:t xml:space="preserve"> todėl informuojame, kad jūs galite būti matomas(-a) renginio nuotraukose ar vaizdo įrašuose. Šios nuotraukos ir (arba) vaizdo įrašai gali būti viešinami (pavyzdžiui, socialinio tinklo paskyroje, interneto svetainėje, žiniasklaidos portaluose, kitose žiniasklaidos priemonėse ir pan.). Renginio lankytojų vaizdo duomenų viešinimas yra susijęs su informacijos apie renginį viešinimu. Nepageidaujant būti fotografuojamiems arba nesutinkant su nuotraukų skelbimu, prašome prieš renginį apie tai informuoti renginio organizatorių</w:t>
      </w:r>
      <w:r>
        <w:rPr>
          <w:highlight w:val="white"/>
        </w:rPr>
        <w:t>.</w:t>
      </w:r>
    </w:p>
    <w:tbl>
      <w:tblPr>
        <w:tblStyle w:val="ListTable4-Accent31"/>
        <w:tblW w:w="9918" w:type="dxa"/>
        <w:tblInd w:w="-5" w:type="dxa"/>
        <w:tblLook w:val="04A0" w:firstRow="1" w:lastRow="0" w:firstColumn="1" w:lastColumn="0" w:noHBand="0" w:noVBand="1"/>
      </w:tblPr>
      <w:tblGrid>
        <w:gridCol w:w="9918"/>
      </w:tblGrid>
      <w:tr w:rsidR="00DA65E5" w:rsidRPr="00C05FD9" w14:paraId="77BB1E27" w14:textId="77777777" w:rsidTr="00DA65E5">
        <w:trPr>
          <w:cnfStyle w:val="100000000000" w:firstRow="1" w:lastRow="0" w:firstColumn="0" w:lastColumn="0" w:oddVBand="0" w:evenVBand="0" w:oddHBand="0"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918" w:type="dxa"/>
            <w:tcBorders>
              <w:top w:val="nil"/>
              <w:left w:val="nil"/>
              <w:bottom w:val="nil"/>
              <w:right w:val="nil"/>
            </w:tcBorders>
            <w:shd w:val="clear" w:color="auto" w:fill="F2F2F2" w:themeFill="background1" w:themeFillShade="F2"/>
            <w:vAlign w:val="center"/>
            <w:hideMark/>
          </w:tcPr>
          <w:p w14:paraId="2603B81E" w14:textId="7ED65BB9" w:rsidR="00DA65E5" w:rsidRPr="007C22EB" w:rsidRDefault="00DA65E5" w:rsidP="00DA65E5">
            <w:pPr>
              <w:suppressAutoHyphens w:val="0"/>
              <w:ind w:leftChars="0" w:left="0" w:firstLineChars="0" w:firstLine="0"/>
              <w:jc w:val="center"/>
              <w:textDirection w:val="lrTb"/>
              <w:textAlignment w:val="auto"/>
              <w:outlineLvl w:val="9"/>
              <w:rPr>
                <w:color w:val="000000"/>
                <w:position w:val="0"/>
                <w:szCs w:val="24"/>
                <w:lang w:eastAsia="lt-LT"/>
              </w:rPr>
            </w:pPr>
            <w:r w:rsidRPr="00CE66F0">
              <w:rPr>
                <w:color w:val="auto"/>
                <w:shd w:val="clear" w:color="auto" w:fill="F2F2F2" w:themeFill="background1" w:themeFillShade="F2"/>
              </w:rPr>
              <w:t>KONFERENCIJOS</w:t>
            </w:r>
            <w:r w:rsidRPr="007C22EB">
              <w:rPr>
                <w:color w:val="auto"/>
              </w:rPr>
              <w:t xml:space="preserve"> </w:t>
            </w:r>
            <w:r w:rsidRPr="00CE66F0">
              <w:rPr>
                <w:color w:val="auto"/>
                <w:shd w:val="clear" w:color="auto" w:fill="F2F2F2" w:themeFill="background1" w:themeFillShade="F2"/>
              </w:rPr>
              <w:t>ORGANIZATORIAI</w:t>
            </w:r>
          </w:p>
        </w:tc>
      </w:tr>
    </w:tbl>
    <w:p w14:paraId="4269C3FD" w14:textId="77777777" w:rsidR="00DA65E5" w:rsidRDefault="00DA65E5" w:rsidP="00DA65E5">
      <w:pPr>
        <w:tabs>
          <w:tab w:val="left" w:pos="4065"/>
        </w:tabs>
        <w:spacing w:after="0" w:line="240" w:lineRule="auto"/>
        <w:ind w:left="0" w:hanging="2"/>
        <w:jc w:val="center"/>
      </w:pPr>
    </w:p>
    <w:p w14:paraId="00A3B5F1" w14:textId="0089D2D4" w:rsidR="0091724E" w:rsidRDefault="0091724E" w:rsidP="0091724E">
      <w:pPr>
        <w:tabs>
          <w:tab w:val="left" w:pos="4065"/>
        </w:tabs>
        <w:ind w:left="0" w:hanging="2"/>
        <w:jc w:val="center"/>
      </w:pPr>
      <w:r>
        <w:t>NACIONALINIS VĖŽIO INSTITUTAS</w:t>
      </w:r>
    </w:p>
    <w:p w14:paraId="238795C6" w14:textId="77777777" w:rsidR="0091724E" w:rsidRDefault="0091724E" w:rsidP="0091724E">
      <w:pPr>
        <w:ind w:left="0" w:hanging="2"/>
        <w:jc w:val="center"/>
      </w:pPr>
      <w:r>
        <w:t>LIETUVOS ONKOLOGŲ DRAUGIJA</w:t>
      </w:r>
    </w:p>
    <w:p w14:paraId="720F1967" w14:textId="468C8C3E" w:rsidR="000062D9" w:rsidRPr="001074ED" w:rsidRDefault="0091724E" w:rsidP="007C22EB">
      <w:pPr>
        <w:ind w:left="0" w:hanging="2"/>
        <w:jc w:val="center"/>
      </w:pPr>
      <w:r>
        <w:t>LIETUVOS OPERACINĖS SLAUGYTOJŲ DRAUGIJA</w:t>
      </w:r>
    </w:p>
    <w:sectPr w:rsidR="000062D9" w:rsidRPr="001074ED" w:rsidSect="005A7987">
      <w:pgSz w:w="11906" w:h="16838"/>
      <w:pgMar w:top="1135" w:right="567" w:bottom="907" w:left="1418" w:header="567" w:footer="567" w:gutter="0"/>
      <w:pgNumType w:start="1"/>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5064A"/>
    <w:multiLevelType w:val="hybridMultilevel"/>
    <w:tmpl w:val="01600E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73E74715"/>
    <w:multiLevelType w:val="hybridMultilevel"/>
    <w:tmpl w:val="867CB2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46964717">
    <w:abstractNumId w:val="0"/>
  </w:num>
  <w:num w:numId="2" w16cid:durableId="257297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A4"/>
    <w:rsid w:val="00001C8D"/>
    <w:rsid w:val="000045B6"/>
    <w:rsid w:val="000062D9"/>
    <w:rsid w:val="00054782"/>
    <w:rsid w:val="00073EA9"/>
    <w:rsid w:val="00076350"/>
    <w:rsid w:val="000942BA"/>
    <w:rsid w:val="000F42F6"/>
    <w:rsid w:val="00100851"/>
    <w:rsid w:val="001074ED"/>
    <w:rsid w:val="00107B85"/>
    <w:rsid w:val="00122E80"/>
    <w:rsid w:val="001235F8"/>
    <w:rsid w:val="00133A26"/>
    <w:rsid w:val="00156149"/>
    <w:rsid w:val="0018105F"/>
    <w:rsid w:val="00183532"/>
    <w:rsid w:val="0018578C"/>
    <w:rsid w:val="00194440"/>
    <w:rsid w:val="00197907"/>
    <w:rsid w:val="001A2237"/>
    <w:rsid w:val="001A69E9"/>
    <w:rsid w:val="001B0D70"/>
    <w:rsid w:val="002519F2"/>
    <w:rsid w:val="00272729"/>
    <w:rsid w:val="00296F03"/>
    <w:rsid w:val="002A0915"/>
    <w:rsid w:val="002D4900"/>
    <w:rsid w:val="002F0FD8"/>
    <w:rsid w:val="0030224A"/>
    <w:rsid w:val="0031247B"/>
    <w:rsid w:val="00323F1D"/>
    <w:rsid w:val="003242A3"/>
    <w:rsid w:val="00333260"/>
    <w:rsid w:val="00394580"/>
    <w:rsid w:val="00395527"/>
    <w:rsid w:val="003B4AF5"/>
    <w:rsid w:val="003D01F2"/>
    <w:rsid w:val="003D751D"/>
    <w:rsid w:val="004122B5"/>
    <w:rsid w:val="004231F4"/>
    <w:rsid w:val="00423BCE"/>
    <w:rsid w:val="00433FB7"/>
    <w:rsid w:val="0044023E"/>
    <w:rsid w:val="00444ECB"/>
    <w:rsid w:val="00450E38"/>
    <w:rsid w:val="004576BD"/>
    <w:rsid w:val="004616F6"/>
    <w:rsid w:val="004818DA"/>
    <w:rsid w:val="004934C0"/>
    <w:rsid w:val="004A4FAB"/>
    <w:rsid w:val="004B1FA9"/>
    <w:rsid w:val="004B4600"/>
    <w:rsid w:val="004E1A8C"/>
    <w:rsid w:val="00510411"/>
    <w:rsid w:val="0051541E"/>
    <w:rsid w:val="00571907"/>
    <w:rsid w:val="005A3FBE"/>
    <w:rsid w:val="005A465A"/>
    <w:rsid w:val="005A7987"/>
    <w:rsid w:val="005B3497"/>
    <w:rsid w:val="005D53E7"/>
    <w:rsid w:val="005D78FF"/>
    <w:rsid w:val="006352BA"/>
    <w:rsid w:val="00661BE9"/>
    <w:rsid w:val="00672321"/>
    <w:rsid w:val="00681302"/>
    <w:rsid w:val="00693C33"/>
    <w:rsid w:val="006947BB"/>
    <w:rsid w:val="006A6319"/>
    <w:rsid w:val="006C5EF4"/>
    <w:rsid w:val="006D3FF0"/>
    <w:rsid w:val="00707469"/>
    <w:rsid w:val="0073645B"/>
    <w:rsid w:val="0075385A"/>
    <w:rsid w:val="007655FC"/>
    <w:rsid w:val="007A1B40"/>
    <w:rsid w:val="007B26B4"/>
    <w:rsid w:val="007B58D3"/>
    <w:rsid w:val="007C22EB"/>
    <w:rsid w:val="007C4A09"/>
    <w:rsid w:val="007F40CC"/>
    <w:rsid w:val="008268BA"/>
    <w:rsid w:val="0083305F"/>
    <w:rsid w:val="008345AD"/>
    <w:rsid w:val="00870616"/>
    <w:rsid w:val="00897C11"/>
    <w:rsid w:val="008A6D22"/>
    <w:rsid w:val="008B03C7"/>
    <w:rsid w:val="008B1E73"/>
    <w:rsid w:val="008B643E"/>
    <w:rsid w:val="00905FF4"/>
    <w:rsid w:val="0091724E"/>
    <w:rsid w:val="00931F82"/>
    <w:rsid w:val="00941EB9"/>
    <w:rsid w:val="00946102"/>
    <w:rsid w:val="00965401"/>
    <w:rsid w:val="009661C0"/>
    <w:rsid w:val="00991B5E"/>
    <w:rsid w:val="009A5588"/>
    <w:rsid w:val="009D578A"/>
    <w:rsid w:val="009F7315"/>
    <w:rsid w:val="00A00CBD"/>
    <w:rsid w:val="00A02D59"/>
    <w:rsid w:val="00A24FF6"/>
    <w:rsid w:val="00A510C8"/>
    <w:rsid w:val="00AA00CF"/>
    <w:rsid w:val="00B009ED"/>
    <w:rsid w:val="00B53020"/>
    <w:rsid w:val="00B6468B"/>
    <w:rsid w:val="00B731A9"/>
    <w:rsid w:val="00B81B73"/>
    <w:rsid w:val="00B961F5"/>
    <w:rsid w:val="00BC2DFF"/>
    <w:rsid w:val="00C04FD5"/>
    <w:rsid w:val="00C05FD9"/>
    <w:rsid w:val="00C23D56"/>
    <w:rsid w:val="00C367A7"/>
    <w:rsid w:val="00C6191A"/>
    <w:rsid w:val="00C74695"/>
    <w:rsid w:val="00C81C54"/>
    <w:rsid w:val="00CC440A"/>
    <w:rsid w:val="00CD0296"/>
    <w:rsid w:val="00CE66F0"/>
    <w:rsid w:val="00CF4C65"/>
    <w:rsid w:val="00D1259A"/>
    <w:rsid w:val="00D20B3B"/>
    <w:rsid w:val="00D353BB"/>
    <w:rsid w:val="00D61E6D"/>
    <w:rsid w:val="00D67F6E"/>
    <w:rsid w:val="00DA65E5"/>
    <w:rsid w:val="00DB192B"/>
    <w:rsid w:val="00DF7780"/>
    <w:rsid w:val="00E128BE"/>
    <w:rsid w:val="00E530B9"/>
    <w:rsid w:val="00E719A5"/>
    <w:rsid w:val="00E9449F"/>
    <w:rsid w:val="00E9589D"/>
    <w:rsid w:val="00EF24A4"/>
    <w:rsid w:val="00F17CA1"/>
    <w:rsid w:val="00F44022"/>
    <w:rsid w:val="00F512E7"/>
    <w:rsid w:val="00F550B9"/>
    <w:rsid w:val="00F6312B"/>
    <w:rsid w:val="00F76D80"/>
    <w:rsid w:val="00F77E3C"/>
    <w:rsid w:val="00FA08AA"/>
    <w:rsid w:val="00FC0411"/>
    <w:rsid w:val="00FC56EB"/>
    <w:rsid w:val="00FD14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3006D"/>
  <w15:docId w15:val="{3631CEC2-B1E0-414E-8FB9-4F21CED99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next w:val="prastasis1"/>
    <w:rsid w:val="00EF24A4"/>
    <w:pPr>
      <w:suppressAutoHyphens/>
      <w:ind w:leftChars="-1" w:left="-1" w:hangingChars="1" w:hanging="1"/>
      <w:textDirection w:val="btLr"/>
      <w:textAlignment w:val="top"/>
      <w:outlineLvl w:val="0"/>
    </w:pPr>
    <w:rPr>
      <w:position w:val="-1"/>
      <w:szCs w:val="22"/>
      <w:lang w:eastAsia="en-US"/>
    </w:rPr>
  </w:style>
  <w:style w:type="paragraph" w:styleId="Antrat1">
    <w:name w:val="heading 1"/>
    <w:basedOn w:val="prastasis1"/>
    <w:next w:val="prastasis1"/>
    <w:rsid w:val="00EF24A4"/>
    <w:pPr>
      <w:keepNext/>
      <w:keepLines/>
      <w:spacing w:before="480" w:after="120"/>
      <w:outlineLvl w:val="0"/>
    </w:pPr>
    <w:rPr>
      <w:b/>
      <w:sz w:val="48"/>
      <w:szCs w:val="48"/>
    </w:rPr>
  </w:style>
  <w:style w:type="paragraph" w:styleId="Antrat2">
    <w:name w:val="heading 2"/>
    <w:basedOn w:val="prastasis1"/>
    <w:next w:val="prastasis1"/>
    <w:rsid w:val="00EF24A4"/>
    <w:pPr>
      <w:keepNext/>
      <w:keepLines/>
      <w:spacing w:before="360" w:after="80"/>
      <w:outlineLvl w:val="1"/>
    </w:pPr>
    <w:rPr>
      <w:b/>
      <w:sz w:val="36"/>
      <w:szCs w:val="36"/>
    </w:rPr>
  </w:style>
  <w:style w:type="paragraph" w:styleId="Antrat3">
    <w:name w:val="heading 3"/>
    <w:basedOn w:val="prastasis1"/>
    <w:next w:val="prastasis1"/>
    <w:rsid w:val="00EF24A4"/>
    <w:pPr>
      <w:keepNext/>
      <w:keepLines/>
      <w:spacing w:before="280" w:after="80"/>
      <w:outlineLvl w:val="2"/>
    </w:pPr>
    <w:rPr>
      <w:b/>
      <w:sz w:val="28"/>
      <w:szCs w:val="28"/>
    </w:rPr>
  </w:style>
  <w:style w:type="paragraph" w:styleId="Antrat4">
    <w:name w:val="heading 4"/>
    <w:basedOn w:val="prastasis1"/>
    <w:next w:val="prastasis1"/>
    <w:rsid w:val="00EF24A4"/>
    <w:pPr>
      <w:keepNext/>
      <w:keepLines/>
      <w:spacing w:before="240" w:after="40"/>
      <w:outlineLvl w:val="3"/>
    </w:pPr>
    <w:rPr>
      <w:b/>
    </w:rPr>
  </w:style>
  <w:style w:type="paragraph" w:styleId="Antrat5">
    <w:name w:val="heading 5"/>
    <w:basedOn w:val="prastasis1"/>
    <w:next w:val="prastasis1"/>
    <w:rsid w:val="00EF24A4"/>
    <w:pPr>
      <w:keepNext/>
      <w:keepLines/>
      <w:spacing w:before="220" w:after="40"/>
      <w:outlineLvl w:val="4"/>
    </w:pPr>
    <w:rPr>
      <w:b/>
      <w:sz w:val="22"/>
      <w:szCs w:val="22"/>
    </w:rPr>
  </w:style>
  <w:style w:type="paragraph" w:styleId="Antrat6">
    <w:name w:val="heading 6"/>
    <w:basedOn w:val="prastasis1"/>
    <w:next w:val="prastasis1"/>
    <w:rsid w:val="00EF24A4"/>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EF24A4"/>
  </w:style>
  <w:style w:type="paragraph" w:styleId="Pavadinimas">
    <w:name w:val="Title"/>
    <w:basedOn w:val="prastasis1"/>
    <w:next w:val="prastasis1"/>
    <w:rsid w:val="00EF24A4"/>
    <w:pPr>
      <w:keepNext/>
      <w:keepLines/>
      <w:spacing w:before="480" w:after="120"/>
    </w:pPr>
    <w:rPr>
      <w:b/>
      <w:sz w:val="72"/>
      <w:szCs w:val="72"/>
    </w:rPr>
  </w:style>
  <w:style w:type="paragraph" w:styleId="Sraopastraipa">
    <w:name w:val="List Paragraph"/>
    <w:basedOn w:val="prastasis"/>
    <w:rsid w:val="00EF24A4"/>
    <w:pPr>
      <w:ind w:left="720"/>
      <w:contextualSpacing/>
    </w:pPr>
  </w:style>
  <w:style w:type="character" w:styleId="Emfaz">
    <w:name w:val="Emphasis"/>
    <w:basedOn w:val="Numatytasispastraiposriftas"/>
    <w:rsid w:val="00EF24A4"/>
    <w:rPr>
      <w:i/>
      <w:iCs/>
      <w:w w:val="100"/>
      <w:position w:val="-1"/>
      <w:effect w:val="none"/>
      <w:vertAlign w:val="baseline"/>
      <w:cs w:val="0"/>
      <w:em w:val="none"/>
    </w:rPr>
  </w:style>
  <w:style w:type="paragraph" w:styleId="Debesliotekstas">
    <w:name w:val="Balloon Text"/>
    <w:basedOn w:val="prastasis"/>
    <w:qFormat/>
    <w:rsid w:val="00EF24A4"/>
    <w:pPr>
      <w:spacing w:after="0" w:line="240" w:lineRule="auto"/>
    </w:pPr>
    <w:rPr>
      <w:rFonts w:ascii="Tahoma" w:hAnsi="Tahoma" w:cs="Tahoma"/>
      <w:sz w:val="16"/>
      <w:szCs w:val="16"/>
    </w:rPr>
  </w:style>
  <w:style w:type="character" w:customStyle="1" w:styleId="BalloonTextChar">
    <w:name w:val="Balloon Text Char"/>
    <w:basedOn w:val="Numatytasispastraiposriftas"/>
    <w:rsid w:val="00EF24A4"/>
    <w:rPr>
      <w:rFonts w:ascii="Tahoma" w:hAnsi="Tahoma" w:cs="Tahoma"/>
      <w:w w:val="100"/>
      <w:position w:val="-1"/>
      <w:sz w:val="16"/>
      <w:szCs w:val="16"/>
      <w:effect w:val="none"/>
      <w:vertAlign w:val="baseline"/>
      <w:cs w:val="0"/>
      <w:em w:val="none"/>
    </w:rPr>
  </w:style>
  <w:style w:type="paragraph" w:styleId="prastasiniatinklio">
    <w:name w:val="Normal (Web)"/>
    <w:basedOn w:val="prastasis"/>
    <w:qFormat/>
    <w:rsid w:val="00EF24A4"/>
    <w:pPr>
      <w:spacing w:before="100" w:beforeAutospacing="1" w:after="100" w:afterAutospacing="1" w:line="240" w:lineRule="auto"/>
    </w:pPr>
    <w:rPr>
      <w:szCs w:val="24"/>
      <w:lang w:val="en-US"/>
    </w:rPr>
  </w:style>
  <w:style w:type="table" w:styleId="Lentelstinklelis">
    <w:name w:val="Table Grid"/>
    <w:basedOn w:val="prastojilentel"/>
    <w:rsid w:val="00EF24A4"/>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tarp">
    <w:name w:val="No Spacing"/>
    <w:rsid w:val="00EF24A4"/>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rPr>
  </w:style>
  <w:style w:type="character" w:customStyle="1" w:styleId="NoSpacingChar">
    <w:name w:val="No Spacing Char"/>
    <w:basedOn w:val="Numatytasispastraiposriftas"/>
    <w:rsid w:val="00EF24A4"/>
    <w:rPr>
      <w:rFonts w:ascii="Calibri" w:eastAsia="Times New Roman" w:hAnsi="Calibri"/>
      <w:w w:val="100"/>
      <w:position w:val="-1"/>
      <w:sz w:val="22"/>
      <w:szCs w:val="22"/>
      <w:effect w:val="none"/>
      <w:vertAlign w:val="baseline"/>
      <w:cs w:val="0"/>
      <w:em w:val="none"/>
      <w:lang w:val="en-US" w:eastAsia="en-US" w:bidi="ar-SA"/>
    </w:rPr>
  </w:style>
  <w:style w:type="paragraph" w:styleId="Antrats">
    <w:name w:val="header"/>
    <w:basedOn w:val="prastasis"/>
    <w:qFormat/>
    <w:rsid w:val="00EF24A4"/>
    <w:pPr>
      <w:spacing w:after="0" w:line="240" w:lineRule="auto"/>
    </w:pPr>
  </w:style>
  <w:style w:type="character" w:customStyle="1" w:styleId="HeaderChar">
    <w:name w:val="Header Char"/>
    <w:basedOn w:val="Numatytasispastraiposriftas"/>
    <w:rsid w:val="00EF24A4"/>
    <w:rPr>
      <w:w w:val="100"/>
      <w:position w:val="-1"/>
      <w:effect w:val="none"/>
      <w:vertAlign w:val="baseline"/>
      <w:cs w:val="0"/>
      <w:em w:val="none"/>
    </w:rPr>
  </w:style>
  <w:style w:type="paragraph" w:styleId="Porat">
    <w:name w:val="footer"/>
    <w:basedOn w:val="prastasis"/>
    <w:qFormat/>
    <w:rsid w:val="00EF24A4"/>
    <w:pPr>
      <w:spacing w:after="0" w:line="240" w:lineRule="auto"/>
    </w:pPr>
  </w:style>
  <w:style w:type="character" w:customStyle="1" w:styleId="FooterChar">
    <w:name w:val="Footer Char"/>
    <w:basedOn w:val="Numatytasispastraiposriftas"/>
    <w:rsid w:val="00EF24A4"/>
    <w:rPr>
      <w:w w:val="100"/>
      <w:position w:val="-1"/>
      <w:effect w:val="none"/>
      <w:vertAlign w:val="baseline"/>
      <w:cs w:val="0"/>
      <w:em w:val="none"/>
    </w:rPr>
  </w:style>
  <w:style w:type="character" w:styleId="Hipersaitas">
    <w:name w:val="Hyperlink"/>
    <w:basedOn w:val="Numatytasispastraiposriftas"/>
    <w:qFormat/>
    <w:rsid w:val="00EF24A4"/>
    <w:rPr>
      <w:color w:val="0000FF"/>
      <w:w w:val="100"/>
      <w:position w:val="-1"/>
      <w:u w:val="single"/>
      <w:effect w:val="none"/>
      <w:vertAlign w:val="baseline"/>
      <w:cs w:val="0"/>
      <w:em w:val="none"/>
    </w:rPr>
  </w:style>
  <w:style w:type="paragraph" w:styleId="Paantrat">
    <w:name w:val="Subtitle"/>
    <w:basedOn w:val="prastasis"/>
    <w:next w:val="prastasis"/>
    <w:rsid w:val="00EF24A4"/>
    <w:pPr>
      <w:keepNext/>
      <w:keepLines/>
      <w:spacing w:before="360" w:after="80"/>
    </w:pPr>
    <w:rPr>
      <w:rFonts w:ascii="Georgia" w:eastAsia="Georgia" w:hAnsi="Georgia" w:cs="Georgia"/>
      <w:i/>
      <w:color w:val="666666"/>
      <w:sz w:val="48"/>
      <w:szCs w:val="48"/>
    </w:rPr>
  </w:style>
  <w:style w:type="table" w:customStyle="1" w:styleId="GridTable5Dark-Accent31">
    <w:name w:val="Grid Table 5 Dark - Accent 31"/>
    <w:basedOn w:val="prastojilentel"/>
    <w:uiPriority w:val="50"/>
    <w:rsid w:val="00E12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ListTable3-Accent31">
    <w:name w:val="List Table 3 - Accent 31"/>
    <w:basedOn w:val="prastojilentel"/>
    <w:uiPriority w:val="48"/>
    <w:rsid w:val="0083305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31">
    <w:name w:val="List Table 4 - Accent 31"/>
    <w:basedOn w:val="prastojilentel"/>
    <w:uiPriority w:val="49"/>
    <w:rsid w:val="0083305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eapdorotaspaminjimas">
    <w:name w:val="Unresolved Mention"/>
    <w:basedOn w:val="Numatytasispastraiposriftas"/>
    <w:uiPriority w:val="99"/>
    <w:semiHidden/>
    <w:unhideWhenUsed/>
    <w:rsid w:val="00F7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10483">
      <w:bodyDiv w:val="1"/>
      <w:marLeft w:val="0"/>
      <w:marRight w:val="0"/>
      <w:marTop w:val="0"/>
      <w:marBottom w:val="0"/>
      <w:divBdr>
        <w:top w:val="none" w:sz="0" w:space="0" w:color="auto"/>
        <w:left w:val="none" w:sz="0" w:space="0" w:color="auto"/>
        <w:bottom w:val="none" w:sz="0" w:space="0" w:color="auto"/>
        <w:right w:val="none" w:sz="0" w:space="0" w:color="auto"/>
      </w:divBdr>
    </w:div>
    <w:div w:id="644578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sddraugija.konferencija@gmail.com" TargetMode="External"/><Relationship Id="rId5" Type="http://schemas.openxmlformats.org/officeDocument/2006/relationships/settings" Target="settings.xml"/><Relationship Id="rId10"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gR5q3vS6ezSUrUzaY8s9Xos0sw==">AMUW2mX5F1a9xiTLxwNYzcoFRdOdY0mFd1Z3fecQCY+41VbZQKdVl/yfc5JL6EOQtVfbaAztRfiTL4nXC+FRKkRLUgyz3S3ovyRX+C8DS1KHr32LkKrTHDhGnqVxTgVj0Lfm/fwSgCat</go:docsCustomData>
</go:gDocsCustomXmlDataStorage>
</file>

<file path=customXml/itemProps1.xml><?xml version="1.0" encoding="utf-8"?>
<ds:datastoreItem xmlns:ds="http://schemas.openxmlformats.org/officeDocument/2006/customXml" ds:itemID="{5A5864C8-8565-44C0-B6F2-69E5367BD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2870</Words>
  <Characters>1637</Characters>
  <Application>Microsoft Office Word</Application>
  <DocSecurity>4</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rucinskaiteru</dc:creator>
  <cp:lastModifiedBy>Vilija Zaikovskienė</cp:lastModifiedBy>
  <cp:revision>2</cp:revision>
  <dcterms:created xsi:type="dcterms:W3CDTF">2024-08-26T11:32:00Z</dcterms:created>
  <dcterms:modified xsi:type="dcterms:W3CDTF">2024-08-26T11:32:00Z</dcterms:modified>
</cp:coreProperties>
</file>